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A4" w:rsidRPr="00080EA4" w:rsidRDefault="00080EA4" w:rsidP="00080EA4">
      <w:pPr>
        <w:widowControl/>
        <w:shd w:val="clear" w:color="auto" w:fill="FFFFFF"/>
        <w:spacing w:before="100" w:beforeAutospacing="1" w:after="100" w:afterAutospacing="1" w:line="284" w:lineRule="atLeast"/>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這次圖書館舉辦的活動「</w:t>
      </w:r>
      <w:r w:rsidRPr="00080EA4">
        <w:rPr>
          <w:rFonts w:ascii="Trebuchet MS" w:eastAsia="新細明體" w:hAnsi="Trebuchet MS" w:cs="新細明體"/>
          <w:color w:val="000000"/>
          <w:kern w:val="0"/>
          <w:szCs w:val="24"/>
        </w:rPr>
        <w:t>2010</w:t>
      </w:r>
      <w:r w:rsidRPr="00080EA4">
        <w:rPr>
          <w:rFonts w:ascii="Trebuchet MS" w:eastAsia="新細明體" w:hAnsi="Trebuchet MS" w:cs="新細明體"/>
          <w:color w:val="000000"/>
          <w:kern w:val="0"/>
          <w:szCs w:val="24"/>
        </w:rPr>
        <w:t>悠遊上海</w:t>
      </w:r>
      <w:proofErr w:type="gramStart"/>
      <w:r w:rsidRPr="00080EA4">
        <w:rPr>
          <w:rFonts w:ascii="Trebuchet MS" w:eastAsia="新細明體" w:hAnsi="Trebuchet MS" w:cs="新細明體"/>
          <w:color w:val="000000"/>
          <w:kern w:val="0"/>
          <w:szCs w:val="24"/>
        </w:rPr>
        <w:t>世</w:t>
      </w:r>
      <w:proofErr w:type="gramEnd"/>
      <w:r w:rsidRPr="00080EA4">
        <w:rPr>
          <w:rFonts w:ascii="Trebuchet MS" w:eastAsia="新細明體" w:hAnsi="Trebuchet MS" w:cs="新細明體"/>
          <w:color w:val="000000"/>
          <w:kern w:val="0"/>
          <w:szCs w:val="24"/>
        </w:rPr>
        <w:t>博會」我們成為那組唯一的幸運兒，可以參與這場年度的盛會並讓我們有機會親身去探訪這美麗的東方明珠</w:t>
      </w:r>
      <w:proofErr w:type="gramStart"/>
      <w:r w:rsidRPr="00080EA4">
        <w:rPr>
          <w:rFonts w:ascii="細明體" w:eastAsia="細明體" w:hAnsi="細明體" w:cs="細明體"/>
          <w:color w:val="000000"/>
          <w:kern w:val="0"/>
          <w:szCs w:val="24"/>
        </w:rPr>
        <w:t>─</w:t>
      </w:r>
      <w:proofErr w:type="gramEnd"/>
      <w:r w:rsidRPr="00080EA4">
        <w:rPr>
          <w:rFonts w:ascii="Trebuchet MS" w:eastAsia="新細明體" w:hAnsi="Trebuchet MS" w:cs="新細明體"/>
          <w:color w:val="000000"/>
          <w:kern w:val="0"/>
          <w:szCs w:val="24"/>
        </w:rPr>
        <w:t>上海。在這短短的五天中，可以感受到上海是一個現代與文化並存的多樣</w:t>
      </w:r>
      <w:proofErr w:type="gramStart"/>
      <w:r w:rsidRPr="00080EA4">
        <w:rPr>
          <w:rFonts w:ascii="Trebuchet MS" w:eastAsia="新細明體" w:hAnsi="Trebuchet MS" w:cs="新細明體"/>
          <w:color w:val="000000"/>
          <w:kern w:val="0"/>
          <w:szCs w:val="24"/>
        </w:rPr>
        <w:t>貌</w:t>
      </w:r>
      <w:proofErr w:type="gramEnd"/>
      <w:r w:rsidRPr="00080EA4">
        <w:rPr>
          <w:rFonts w:ascii="Trebuchet MS" w:eastAsia="新細明體" w:hAnsi="Trebuchet MS" w:cs="新細明體"/>
          <w:color w:val="000000"/>
          <w:kern w:val="0"/>
          <w:szCs w:val="24"/>
        </w:rPr>
        <w:t>城市，而在旅行中的所見所聞，也讓我們多了些與以往不同的想法。接下來就是這五天裡面我們的足跡，往下看下去吧！</w:t>
      </w:r>
      <w:r w:rsidRPr="00080EA4">
        <w:rPr>
          <w:rFonts w:ascii="Trebuchet MS" w:eastAsia="新細明體" w:hAnsi="Trebuchet MS" w:cs="新細明體"/>
          <w:color w:val="000000"/>
          <w:kern w:val="0"/>
          <w:szCs w:val="24"/>
        </w:rPr>
        <w:t> </w:t>
      </w:r>
    </w:p>
    <w:p w:rsidR="00080EA4" w:rsidRPr="00080EA4" w:rsidRDefault="00080EA4" w:rsidP="00080EA4">
      <w:pPr>
        <w:widowControl/>
        <w:shd w:val="clear" w:color="auto" w:fill="FFFFFF"/>
        <w:spacing w:before="100" w:beforeAutospacing="1" w:after="100" w:afterAutospacing="1" w:line="284" w:lineRule="atLeast"/>
        <w:rPr>
          <w:rFonts w:ascii="Trebuchet MS" w:eastAsia="新細明體" w:hAnsi="Trebuchet MS" w:cs="新細明體"/>
          <w:color w:val="000000"/>
          <w:kern w:val="0"/>
          <w:szCs w:val="24"/>
        </w:rPr>
      </w:pPr>
      <w:r w:rsidRPr="00080EA4">
        <w:rPr>
          <w:rFonts w:ascii="Trebuchet MS" w:eastAsia="新細明體" w:hAnsi="Trebuchet MS" w:cs="新細明體"/>
          <w:b/>
          <w:bCs/>
          <w:color w:val="000000"/>
          <w:kern w:val="0"/>
          <w:szCs w:val="24"/>
        </w:rPr>
        <w:t>外灘</w:t>
      </w:r>
      <w:r w:rsidRPr="00080EA4">
        <w:rPr>
          <w:rFonts w:ascii="Trebuchet MS" w:eastAsia="新細明體" w:hAnsi="Trebuchet MS" w:cs="新細明體"/>
          <w:b/>
          <w:bCs/>
          <w:color w:val="000000"/>
          <w:kern w:val="0"/>
          <w:szCs w:val="24"/>
        </w:rPr>
        <w:t> </w:t>
      </w:r>
      <w:r w:rsidRPr="00080EA4">
        <w:rPr>
          <w:rFonts w:ascii="Trebuchet MS" w:eastAsia="新細明體" w:hAnsi="Trebuchet MS" w:cs="新細明體"/>
          <w:b/>
          <w:bCs/>
          <w:color w:val="000000"/>
          <w:kern w:val="0"/>
          <w:szCs w:val="24"/>
        </w:rPr>
        <w:br/>
      </w:r>
      <w:r w:rsidRPr="00080EA4">
        <w:rPr>
          <w:rFonts w:ascii="Trebuchet MS" w:eastAsia="新細明體" w:hAnsi="Trebuchet MS" w:cs="新細明體"/>
          <w:color w:val="000000"/>
          <w:kern w:val="0"/>
          <w:szCs w:val="24"/>
        </w:rPr>
        <w:t>百餘年來，外灘一直作為上海的象徵出現在世</w:t>
      </w:r>
      <w:bookmarkStart w:id="0" w:name="_GoBack"/>
      <w:bookmarkEnd w:id="0"/>
      <w:r w:rsidRPr="00080EA4">
        <w:rPr>
          <w:rFonts w:ascii="Trebuchet MS" w:eastAsia="新細明體" w:hAnsi="Trebuchet MS" w:cs="新細明體"/>
          <w:color w:val="000000"/>
          <w:kern w:val="0"/>
          <w:szCs w:val="24"/>
        </w:rPr>
        <w:t>人面前。</w:t>
      </w:r>
      <w:proofErr w:type="gramStart"/>
      <w:r w:rsidRPr="00080EA4">
        <w:rPr>
          <w:rFonts w:ascii="Trebuchet MS" w:eastAsia="新細明體" w:hAnsi="Trebuchet MS" w:cs="新細明體"/>
          <w:color w:val="000000"/>
          <w:kern w:val="0"/>
          <w:szCs w:val="24"/>
        </w:rPr>
        <w:t>外灘在上海</w:t>
      </w:r>
      <w:proofErr w:type="gramEnd"/>
      <w:r w:rsidRPr="00080EA4">
        <w:rPr>
          <w:rFonts w:ascii="Trebuchet MS" w:eastAsia="新細明體" w:hAnsi="Trebuchet MS" w:cs="新細明體"/>
          <w:color w:val="000000"/>
          <w:kern w:val="0"/>
          <w:szCs w:val="24"/>
        </w:rPr>
        <w:t>開埠後的近百年間特別是</w:t>
      </w:r>
      <w:r w:rsidRPr="00080EA4">
        <w:rPr>
          <w:rFonts w:ascii="Trebuchet MS" w:eastAsia="新細明體" w:hAnsi="Trebuchet MS" w:cs="新細明體"/>
          <w:color w:val="000000"/>
          <w:kern w:val="0"/>
          <w:szCs w:val="24"/>
        </w:rPr>
        <w:t>20</w:t>
      </w:r>
      <w:r w:rsidRPr="00080EA4">
        <w:rPr>
          <w:rFonts w:ascii="Trebuchet MS" w:eastAsia="新細明體" w:hAnsi="Trebuchet MS" w:cs="新細明體"/>
          <w:color w:val="000000"/>
          <w:kern w:val="0"/>
          <w:szCs w:val="24"/>
        </w:rPr>
        <w:t>世紀上半葉，一直是上海乃至遠東最大的金融區，其西側是一群當年盡顯「遠東華爾街」風采，今天被稱為「萬國建築博覽」的建築群，建築群集各種建築藝術風格於一體。從</w:t>
      </w:r>
      <w:proofErr w:type="gramStart"/>
      <w:r w:rsidRPr="00080EA4">
        <w:rPr>
          <w:rFonts w:ascii="Trebuchet MS" w:eastAsia="新細明體" w:hAnsi="Trebuchet MS" w:cs="新細明體"/>
          <w:color w:val="000000"/>
          <w:kern w:val="0"/>
          <w:szCs w:val="24"/>
        </w:rPr>
        <w:t>外灘往黃浦江</w:t>
      </w:r>
      <w:proofErr w:type="gramEnd"/>
      <w:r w:rsidRPr="00080EA4">
        <w:rPr>
          <w:rFonts w:ascii="Trebuchet MS" w:eastAsia="新細明體" w:hAnsi="Trebuchet MS" w:cs="新細明體"/>
          <w:color w:val="000000"/>
          <w:kern w:val="0"/>
          <w:szCs w:val="24"/>
        </w:rPr>
        <w:t>另一側看，則有上海的象徵</w:t>
      </w:r>
      <w:proofErr w:type="gramStart"/>
      <w:r w:rsidRPr="00080EA4">
        <w:rPr>
          <w:rFonts w:ascii="細明體" w:eastAsia="細明體" w:hAnsi="細明體" w:cs="細明體" w:hint="eastAsia"/>
          <w:color w:val="000000"/>
          <w:kern w:val="0"/>
          <w:szCs w:val="24"/>
        </w:rPr>
        <w:t>─</w:t>
      </w:r>
      <w:proofErr w:type="gramEnd"/>
      <w:r w:rsidRPr="00080EA4">
        <w:rPr>
          <w:rFonts w:ascii="Trebuchet MS" w:eastAsia="新細明體" w:hAnsi="Trebuchet MS" w:cs="新細明體"/>
          <w:color w:val="000000"/>
          <w:kern w:val="0"/>
          <w:szCs w:val="24"/>
        </w:rPr>
        <w:t>東方明珠塔。藉由許多燈光點綴讓</w:t>
      </w:r>
      <w:proofErr w:type="gramStart"/>
      <w:r w:rsidRPr="00080EA4">
        <w:rPr>
          <w:rFonts w:ascii="Trebuchet MS" w:eastAsia="新細明體" w:hAnsi="Trebuchet MS" w:cs="新細明體"/>
          <w:color w:val="000000"/>
          <w:kern w:val="0"/>
          <w:szCs w:val="24"/>
        </w:rPr>
        <w:t>外灘在夜晚</w:t>
      </w:r>
      <w:proofErr w:type="gramEnd"/>
      <w:r w:rsidRPr="00080EA4">
        <w:rPr>
          <w:rFonts w:ascii="Trebuchet MS" w:eastAsia="新細明體" w:hAnsi="Trebuchet MS" w:cs="新細明體"/>
          <w:color w:val="000000"/>
          <w:kern w:val="0"/>
          <w:szCs w:val="24"/>
        </w:rPr>
        <w:t>像是成為一位風情萬種的神祕女子，讓人們不禁想要在此駐留，欣賞這美麗的夜景。</w:t>
      </w:r>
      <w:r w:rsidRPr="00080EA4">
        <w:rPr>
          <w:rFonts w:ascii="Trebuchet MS" w:eastAsia="新細明體" w:hAnsi="Trebuchet MS" w:cs="新細明體"/>
          <w:color w:val="000000"/>
          <w:kern w:val="0"/>
          <w:szCs w:val="24"/>
        </w:rPr>
        <w:t> </w:t>
      </w:r>
      <w:r w:rsidRPr="00080EA4">
        <w:rPr>
          <w:rFonts w:ascii="Trebuchet MS" w:eastAsia="新細明體" w:hAnsi="Trebuchet MS" w:cs="新細明體"/>
          <w:color w:val="000000"/>
          <w:kern w:val="0"/>
          <w:szCs w:val="24"/>
        </w:rPr>
        <w:br/>
      </w:r>
      <w:r w:rsidRPr="00080EA4">
        <w:rPr>
          <w:rFonts w:ascii="Trebuchet MS" w:eastAsia="新細明體" w:hAnsi="Trebuchet MS" w:cs="新細明體"/>
          <w:color w:val="000000"/>
          <w:kern w:val="0"/>
          <w:szCs w:val="24"/>
        </w:rPr>
        <w:br/>
      </w:r>
      <w:r w:rsidRPr="00080EA4">
        <w:rPr>
          <w:rFonts w:ascii="Trebuchet MS" w:eastAsia="新細明體" w:hAnsi="Trebuchet MS" w:cs="新細明體"/>
          <w:b/>
          <w:bCs/>
          <w:noProof/>
          <w:color w:val="CC6633"/>
          <w:kern w:val="0"/>
          <w:szCs w:val="24"/>
        </w:rPr>
        <w:drawing>
          <wp:inline distT="0" distB="0" distL="0" distR="0" wp14:anchorId="0DEE736F" wp14:editId="0FCF1C21">
            <wp:extent cx="2324100" cy="1752600"/>
            <wp:effectExtent l="0" t="0" r="0" b="0"/>
            <wp:docPr id="3" name="圖片 3" descr="clip_image002[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6]">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r w:rsidRPr="00080EA4">
        <w:rPr>
          <w:rFonts w:ascii="Trebuchet MS" w:eastAsia="新細明體" w:hAnsi="Trebuchet MS" w:cs="新細明體"/>
          <w:b/>
          <w:bCs/>
          <w:color w:val="000000"/>
          <w:kern w:val="0"/>
          <w:szCs w:val="24"/>
        </w:rPr>
        <w:t> </w:t>
      </w:r>
      <w:r w:rsidRPr="00080EA4">
        <w:rPr>
          <w:rFonts w:ascii="Trebuchet MS" w:eastAsia="新細明體" w:hAnsi="Trebuchet MS" w:cs="新細明體"/>
          <w:b/>
          <w:bCs/>
          <w:noProof/>
          <w:color w:val="CC6633"/>
          <w:kern w:val="0"/>
          <w:szCs w:val="24"/>
        </w:rPr>
        <w:drawing>
          <wp:inline distT="0" distB="0" distL="0" distR="0" wp14:anchorId="1776D750" wp14:editId="452EC9D1">
            <wp:extent cx="2324100" cy="1752600"/>
            <wp:effectExtent l="0" t="0" r="0" b="0"/>
            <wp:docPr id="2" name="圖片 2" descr="clip_image002[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8]">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r w:rsidRPr="00080EA4">
        <w:rPr>
          <w:rFonts w:ascii="Trebuchet MS" w:eastAsia="新細明體" w:hAnsi="Trebuchet MS" w:cs="新細明體"/>
          <w:b/>
          <w:bCs/>
          <w:color w:val="000000"/>
          <w:kern w:val="0"/>
          <w:szCs w:val="24"/>
        </w:rPr>
        <w:t> </w:t>
      </w:r>
    </w:p>
    <w:p w:rsidR="00080EA4" w:rsidRPr="00080EA4" w:rsidRDefault="00080EA4" w:rsidP="00080EA4">
      <w:pPr>
        <w:widowControl/>
        <w:shd w:val="clear" w:color="auto" w:fill="FFFFFF"/>
        <w:spacing w:before="100" w:beforeAutospacing="1" w:after="100" w:afterAutospacing="1" w:line="284" w:lineRule="atLeast"/>
        <w:rPr>
          <w:rFonts w:ascii="Trebuchet MS" w:eastAsia="新細明體" w:hAnsi="Trebuchet MS" w:cs="新細明體"/>
          <w:color w:val="000000"/>
          <w:kern w:val="0"/>
          <w:szCs w:val="24"/>
        </w:rPr>
      </w:pPr>
      <w:r w:rsidRPr="00080EA4">
        <w:rPr>
          <w:rFonts w:ascii="Trebuchet MS" w:eastAsia="新細明體" w:hAnsi="Trebuchet MS" w:cs="新細明體"/>
          <w:b/>
          <w:bCs/>
          <w:color w:val="000000"/>
          <w:kern w:val="0"/>
          <w:szCs w:val="24"/>
        </w:rPr>
        <w:t>遊古鎮周庄</w:t>
      </w:r>
    </w:p>
    <w:p w:rsidR="00080EA4" w:rsidRDefault="00080EA4" w:rsidP="00080EA4">
      <w:pPr>
        <w:widowControl/>
        <w:shd w:val="clear" w:color="auto" w:fill="FFFFFF"/>
        <w:spacing w:before="100" w:beforeAutospacing="1" w:after="100" w:afterAutospacing="1" w:line="284" w:lineRule="atLeast"/>
        <w:rPr>
          <w:rFonts w:ascii="Trebuchet MS" w:eastAsia="新細明體" w:hAnsi="Trebuchet MS" w:cs="新細明體" w:hint="eastAsia"/>
          <w:color w:val="000000"/>
          <w:kern w:val="0"/>
          <w:szCs w:val="24"/>
        </w:rPr>
      </w:pPr>
      <w:r w:rsidRPr="00080EA4">
        <w:rPr>
          <w:rFonts w:ascii="Trebuchet MS" w:eastAsia="新細明體" w:hAnsi="Trebuchet MS" w:cs="新細明體"/>
          <w:color w:val="000000"/>
          <w:kern w:val="0"/>
          <w:szCs w:val="24"/>
        </w:rPr>
        <w:t>第二天，我們來到蘇州城郊的古鎮周庄。從上海體育場搭乘旅遊專車到這邊，車程約一個半小時。周庄</w:t>
      </w:r>
      <w:proofErr w:type="gramStart"/>
      <w:r w:rsidRPr="00080EA4">
        <w:rPr>
          <w:rFonts w:ascii="Trebuchet MS" w:eastAsia="新細明體" w:hAnsi="Trebuchet MS" w:cs="新細明體"/>
          <w:color w:val="000000"/>
          <w:kern w:val="0"/>
          <w:szCs w:val="24"/>
        </w:rPr>
        <w:t>四面環水</w:t>
      </w:r>
      <w:proofErr w:type="gramEnd"/>
      <w:r w:rsidRPr="00080EA4">
        <w:rPr>
          <w:rFonts w:ascii="Trebuchet MS" w:eastAsia="新細明體" w:hAnsi="Trebuchet MS" w:cs="新細明體"/>
          <w:color w:val="000000"/>
          <w:kern w:val="0"/>
          <w:szCs w:val="24"/>
        </w:rPr>
        <w:t>，城鎮內部的水鄉建築風貌，至今已有</w:t>
      </w:r>
      <w:r w:rsidRPr="00080EA4">
        <w:rPr>
          <w:rFonts w:ascii="Trebuchet MS" w:eastAsia="新細明體" w:hAnsi="Trebuchet MS" w:cs="新細明體"/>
          <w:color w:val="000000"/>
          <w:kern w:val="0"/>
          <w:szCs w:val="24"/>
        </w:rPr>
        <w:t>900</w:t>
      </w:r>
      <w:r w:rsidRPr="00080EA4">
        <w:rPr>
          <w:rFonts w:ascii="Trebuchet MS" w:eastAsia="新細明體" w:hAnsi="Trebuchet MS" w:cs="新細明體"/>
          <w:color w:val="000000"/>
          <w:kern w:val="0"/>
          <w:szCs w:val="24"/>
        </w:rPr>
        <w:t>多年歷史。穿梭其中，彷彿置身書本中小橋、流水、人家的詩情畫意。現今由於旅遊業蓬勃，周庄已經發展成一個得天獨厚的觀光小鎮，園內交通路線規畫完善，</w:t>
      </w:r>
      <w:proofErr w:type="gramStart"/>
      <w:r w:rsidRPr="00080EA4">
        <w:rPr>
          <w:rFonts w:ascii="Trebuchet MS" w:eastAsia="新細明體" w:hAnsi="Trebuchet MS" w:cs="新細明體"/>
          <w:color w:val="000000"/>
          <w:kern w:val="0"/>
          <w:szCs w:val="24"/>
        </w:rPr>
        <w:t>張廳</w:t>
      </w:r>
      <w:proofErr w:type="gramEnd"/>
      <w:r w:rsidRPr="00080EA4">
        <w:rPr>
          <w:rFonts w:ascii="Trebuchet MS" w:eastAsia="新細明體" w:hAnsi="Trebuchet MS" w:cs="新細明體"/>
          <w:color w:val="000000"/>
          <w:kern w:val="0"/>
          <w:szCs w:val="24"/>
        </w:rPr>
        <w:t>、沈聽、全</w:t>
      </w:r>
      <w:proofErr w:type="gramStart"/>
      <w:r w:rsidRPr="00080EA4">
        <w:rPr>
          <w:rFonts w:ascii="Trebuchet MS" w:eastAsia="新細明體" w:hAnsi="Trebuchet MS" w:cs="新細明體"/>
          <w:color w:val="000000"/>
          <w:kern w:val="0"/>
          <w:szCs w:val="24"/>
        </w:rPr>
        <w:t>福講寺</w:t>
      </w:r>
      <w:proofErr w:type="gramEnd"/>
      <w:r w:rsidRPr="00080EA4">
        <w:rPr>
          <w:rFonts w:ascii="Trebuchet MS" w:eastAsia="新細明體" w:hAnsi="Trebuchet MS" w:cs="新細明體"/>
          <w:color w:val="000000"/>
          <w:kern w:val="0"/>
          <w:szCs w:val="24"/>
        </w:rPr>
        <w:t>等古蹟景致，皆富有濃厚的歷史意義。</w:t>
      </w:r>
    </w:p>
    <w:tbl>
      <w:tblPr>
        <w:tblStyle w:val="a5"/>
        <w:tblW w:w="0" w:type="auto"/>
        <w:tblLook w:val="04A0" w:firstRow="1" w:lastRow="0" w:firstColumn="1" w:lastColumn="0" w:noHBand="0" w:noVBand="1"/>
      </w:tblPr>
      <w:tblGrid>
        <w:gridCol w:w="4847"/>
        <w:gridCol w:w="4847"/>
      </w:tblGrid>
      <w:tr w:rsidR="00080EA4" w:rsidTr="00080EA4">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r w:rsidRPr="009F2D17">
              <w:drawing>
                <wp:inline distT="0" distB="0" distL="0" distR="0" wp14:anchorId="7749AD0C" wp14:editId="60808FD5">
                  <wp:extent cx="2324100" cy="1762125"/>
                  <wp:effectExtent l="0" t="0" r="0" b="9525"/>
                  <wp:docPr id="22" name="圖片 22" descr="clip_image002[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1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1762125"/>
                          </a:xfrm>
                          <a:prstGeom prst="rect">
                            <a:avLst/>
                          </a:prstGeom>
                          <a:noFill/>
                          <a:ln>
                            <a:noFill/>
                          </a:ln>
                        </pic:spPr>
                      </pic:pic>
                    </a:graphicData>
                  </a:graphic>
                </wp:inline>
              </w:drawing>
            </w:r>
            <w:r>
              <w:rPr>
                <w:rFonts w:ascii="Trebuchet MS" w:eastAsia="新細明體" w:hAnsi="Trebuchet MS" w:cs="新細明體" w:hint="eastAsia"/>
                <w:color w:val="000000"/>
                <w:kern w:val="0"/>
                <w:szCs w:val="24"/>
              </w:rPr>
              <w:br/>
            </w:r>
            <w:proofErr w:type="gramStart"/>
            <w:r w:rsidRPr="00080EA4">
              <w:rPr>
                <w:rFonts w:ascii="Trebuchet MS" w:eastAsia="新細明體" w:hAnsi="Trebuchet MS" w:cs="新細明體"/>
                <w:color w:val="000000"/>
                <w:kern w:val="0"/>
                <w:szCs w:val="24"/>
              </w:rPr>
              <w:t>在古橋上</w:t>
            </w:r>
            <w:proofErr w:type="gramEnd"/>
            <w:r w:rsidRPr="00080EA4">
              <w:rPr>
                <w:rFonts w:ascii="Trebuchet MS" w:eastAsia="新細明體" w:hAnsi="Trebuchet MS" w:cs="新細明體"/>
                <w:color w:val="000000"/>
                <w:kern w:val="0"/>
                <w:szCs w:val="24"/>
              </w:rPr>
              <w:t> </w:t>
            </w:r>
          </w:p>
        </w:tc>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r w:rsidRPr="00E34307">
              <w:drawing>
                <wp:inline distT="0" distB="0" distL="0" distR="0" wp14:anchorId="290BD9CA" wp14:editId="46AEEB28">
                  <wp:extent cx="2324100" cy="1762125"/>
                  <wp:effectExtent l="0" t="0" r="0" b="9525"/>
                  <wp:docPr id="21" name="圖片 21" descr="clip_image002[2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2[2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1762125"/>
                          </a:xfrm>
                          <a:prstGeom prst="rect">
                            <a:avLst/>
                          </a:prstGeom>
                          <a:noFill/>
                          <a:ln>
                            <a:noFill/>
                          </a:ln>
                        </pic:spPr>
                      </pic:pic>
                    </a:graphicData>
                  </a:graphic>
                </wp:inline>
              </w:drawing>
            </w:r>
            <w:r>
              <w:rPr>
                <w:rFonts w:ascii="Trebuchet MS" w:eastAsia="新細明體" w:hAnsi="Trebuchet MS" w:cs="新細明體" w:hint="eastAsia"/>
                <w:color w:val="000000"/>
                <w:kern w:val="0"/>
                <w:szCs w:val="24"/>
              </w:rPr>
              <w:br/>
            </w:r>
            <w:r w:rsidRPr="00080EA4">
              <w:rPr>
                <w:rFonts w:ascii="Trebuchet MS" w:eastAsia="新細明體" w:hAnsi="Trebuchet MS" w:cs="新細明體"/>
                <w:color w:val="000000"/>
                <w:kern w:val="0"/>
                <w:szCs w:val="24"/>
              </w:rPr>
              <w:t>街道依水而行</w:t>
            </w:r>
          </w:p>
        </w:tc>
      </w:tr>
      <w:tr w:rsidR="00080EA4" w:rsidTr="00080EA4">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hint="eastAsia"/>
                <w:color w:val="000000"/>
                <w:kern w:val="0"/>
                <w:szCs w:val="24"/>
              </w:rPr>
            </w:pPr>
            <w:r w:rsidRPr="001E648E">
              <w:lastRenderedPageBreak/>
              <w:drawing>
                <wp:inline distT="0" distB="0" distL="0" distR="0" wp14:anchorId="179367C2" wp14:editId="0D002CC2">
                  <wp:extent cx="2324100" cy="1762125"/>
                  <wp:effectExtent l="0" t="0" r="0" b="9525"/>
                  <wp:docPr id="20" name="圖片 20" descr="clip_image002[2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02[2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4100" cy="1762125"/>
                          </a:xfrm>
                          <a:prstGeom prst="rect">
                            <a:avLst/>
                          </a:prstGeom>
                          <a:noFill/>
                          <a:ln>
                            <a:noFill/>
                          </a:ln>
                        </pic:spPr>
                      </pic:pic>
                    </a:graphicData>
                  </a:graphic>
                </wp:inline>
              </w:drawing>
            </w:r>
          </w:p>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全</w:t>
            </w:r>
            <w:proofErr w:type="gramStart"/>
            <w:r w:rsidRPr="00080EA4">
              <w:rPr>
                <w:rFonts w:ascii="Trebuchet MS" w:eastAsia="新細明體" w:hAnsi="Trebuchet MS" w:cs="新細明體"/>
                <w:color w:val="000000"/>
                <w:kern w:val="0"/>
                <w:szCs w:val="24"/>
              </w:rPr>
              <w:t>福講寺</w:t>
            </w:r>
            <w:proofErr w:type="gramEnd"/>
            <w:r w:rsidRPr="00080EA4">
              <w:rPr>
                <w:rFonts w:ascii="Trebuchet MS" w:eastAsia="新細明體" w:hAnsi="Trebuchet MS" w:cs="新細明體"/>
                <w:color w:val="000000"/>
                <w:kern w:val="0"/>
                <w:szCs w:val="24"/>
              </w:rPr>
              <w:t>旁邊的花園</w:t>
            </w:r>
          </w:p>
        </w:tc>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hint="eastAsia"/>
                <w:color w:val="000000"/>
                <w:kern w:val="0"/>
                <w:szCs w:val="24"/>
              </w:rPr>
            </w:pPr>
            <w:r w:rsidRPr="00D15A08">
              <w:drawing>
                <wp:inline distT="0" distB="0" distL="0" distR="0" wp14:anchorId="7092A84D" wp14:editId="454F7DA5">
                  <wp:extent cx="2324100" cy="1762125"/>
                  <wp:effectExtent l="0" t="0" r="0" b="9525"/>
                  <wp:docPr id="19" name="圖片 19" descr="clip_image002[2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_image002[2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4100" cy="1762125"/>
                          </a:xfrm>
                          <a:prstGeom prst="rect">
                            <a:avLst/>
                          </a:prstGeom>
                          <a:noFill/>
                          <a:ln>
                            <a:noFill/>
                          </a:ln>
                        </pic:spPr>
                      </pic:pic>
                    </a:graphicData>
                  </a:graphic>
                </wp:inline>
              </w:drawing>
            </w:r>
          </w:p>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全</w:t>
            </w:r>
            <w:proofErr w:type="gramStart"/>
            <w:r w:rsidRPr="00080EA4">
              <w:rPr>
                <w:rFonts w:ascii="Trebuchet MS" w:eastAsia="新細明體" w:hAnsi="Trebuchet MS" w:cs="新細明體"/>
                <w:color w:val="000000"/>
                <w:kern w:val="0"/>
                <w:szCs w:val="24"/>
              </w:rPr>
              <w:t>福講寺</w:t>
            </w:r>
            <w:proofErr w:type="gramEnd"/>
            <w:r w:rsidRPr="00080EA4">
              <w:rPr>
                <w:rFonts w:ascii="Trebuchet MS" w:eastAsia="新細明體" w:hAnsi="Trebuchet MS" w:cs="新細明體"/>
                <w:color w:val="000000"/>
                <w:kern w:val="0"/>
                <w:szCs w:val="24"/>
              </w:rPr>
              <w:t>莊園</w:t>
            </w:r>
          </w:p>
        </w:tc>
      </w:tr>
    </w:tbl>
    <w:p w:rsidR="00080EA4" w:rsidRPr="00080EA4" w:rsidRDefault="00080EA4" w:rsidP="00080EA4">
      <w:pPr>
        <w:widowControl/>
        <w:shd w:val="clear" w:color="auto" w:fill="FFFFFF"/>
        <w:spacing w:before="100" w:beforeAutospacing="1" w:after="100" w:afterAutospacing="1" w:line="284" w:lineRule="atLeast"/>
        <w:rPr>
          <w:rFonts w:ascii="Trebuchet MS" w:eastAsia="新細明體" w:hAnsi="Trebuchet MS" w:cs="新細明體"/>
          <w:color w:val="000000"/>
          <w:kern w:val="0"/>
          <w:szCs w:val="24"/>
        </w:rPr>
      </w:pPr>
      <w:hyperlink r:id="rId17" w:history="1"/>
    </w:p>
    <w:p w:rsidR="00080EA4" w:rsidRPr="00080EA4" w:rsidRDefault="00080EA4" w:rsidP="00080EA4">
      <w:pPr>
        <w:widowControl/>
        <w:shd w:val="clear" w:color="auto" w:fill="FFFFFF"/>
        <w:spacing w:before="100" w:beforeAutospacing="1" w:after="100" w:afterAutospacing="1" w:line="284" w:lineRule="atLeast"/>
        <w:rPr>
          <w:rFonts w:ascii="Trebuchet MS" w:eastAsia="新細明體" w:hAnsi="Trebuchet MS" w:cs="新細明體"/>
          <w:color w:val="000000"/>
          <w:kern w:val="0"/>
          <w:szCs w:val="24"/>
        </w:rPr>
      </w:pPr>
      <w:r w:rsidRPr="00080EA4">
        <w:rPr>
          <w:rFonts w:ascii="Trebuchet MS" w:eastAsia="新細明體" w:hAnsi="Trebuchet MS" w:cs="新細明體"/>
          <w:b/>
          <w:bCs/>
          <w:color w:val="000000"/>
          <w:kern w:val="0"/>
          <w:szCs w:val="24"/>
        </w:rPr>
        <w:t>上海</w:t>
      </w:r>
      <w:proofErr w:type="gramStart"/>
      <w:r w:rsidRPr="00080EA4">
        <w:rPr>
          <w:rFonts w:ascii="Trebuchet MS" w:eastAsia="新細明體" w:hAnsi="Trebuchet MS" w:cs="新細明體"/>
          <w:b/>
          <w:bCs/>
          <w:color w:val="000000"/>
          <w:kern w:val="0"/>
          <w:szCs w:val="24"/>
        </w:rPr>
        <w:t>世</w:t>
      </w:r>
      <w:proofErr w:type="gramEnd"/>
      <w:r w:rsidRPr="00080EA4">
        <w:rPr>
          <w:rFonts w:ascii="Trebuchet MS" w:eastAsia="新細明體" w:hAnsi="Trebuchet MS" w:cs="新細明體"/>
          <w:b/>
          <w:bCs/>
          <w:color w:val="000000"/>
          <w:kern w:val="0"/>
          <w:szCs w:val="24"/>
        </w:rPr>
        <w:t>博會</w:t>
      </w:r>
    </w:p>
    <w:p w:rsidR="00080EA4" w:rsidRPr="00080EA4" w:rsidRDefault="00080EA4" w:rsidP="00080EA4">
      <w:pPr>
        <w:widowControl/>
        <w:shd w:val="clear" w:color="auto" w:fill="FFFFFF"/>
        <w:spacing w:before="100" w:beforeAutospacing="1" w:after="100" w:afterAutospacing="1" w:line="284" w:lineRule="atLeast"/>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這次</w:t>
      </w:r>
      <w:proofErr w:type="gramStart"/>
      <w:r w:rsidRPr="00080EA4">
        <w:rPr>
          <w:rFonts w:ascii="Trebuchet MS" w:eastAsia="新細明體" w:hAnsi="Trebuchet MS" w:cs="新細明體"/>
          <w:color w:val="000000"/>
          <w:kern w:val="0"/>
          <w:szCs w:val="24"/>
        </w:rPr>
        <w:t>世</w:t>
      </w:r>
      <w:proofErr w:type="gramEnd"/>
      <w:r w:rsidRPr="00080EA4">
        <w:rPr>
          <w:rFonts w:ascii="Trebuchet MS" w:eastAsia="新細明體" w:hAnsi="Trebuchet MS" w:cs="新細明體"/>
          <w:color w:val="000000"/>
          <w:kern w:val="0"/>
          <w:szCs w:val="24"/>
        </w:rPr>
        <w:t>博會的主題</w:t>
      </w:r>
      <w:proofErr w:type="gramStart"/>
      <w:r w:rsidRPr="00080EA4">
        <w:rPr>
          <w:rFonts w:ascii="Trebuchet MS" w:eastAsia="新細明體" w:hAnsi="Trebuchet MS" w:cs="新細明體"/>
          <w:color w:val="000000"/>
          <w:kern w:val="0"/>
          <w:szCs w:val="24"/>
        </w:rPr>
        <w:t>”</w:t>
      </w:r>
      <w:proofErr w:type="gramEnd"/>
      <w:r w:rsidRPr="00080EA4">
        <w:rPr>
          <w:rFonts w:ascii="Trebuchet MS" w:eastAsia="新細明體" w:hAnsi="Trebuchet MS" w:cs="新細明體"/>
          <w:color w:val="000000"/>
          <w:kern w:val="0"/>
          <w:szCs w:val="24"/>
        </w:rPr>
        <w:t>城市，讓生活更美好</w:t>
      </w:r>
      <w:proofErr w:type="gramStart"/>
      <w:r w:rsidRPr="00080EA4">
        <w:rPr>
          <w:rFonts w:ascii="Trebuchet MS" w:eastAsia="新細明體" w:hAnsi="Trebuchet MS" w:cs="新細明體"/>
          <w:color w:val="000000"/>
          <w:kern w:val="0"/>
          <w:szCs w:val="24"/>
        </w:rPr>
        <w:t>”</w:t>
      </w:r>
      <w:proofErr w:type="gramEnd"/>
      <w:r w:rsidRPr="00080EA4">
        <w:rPr>
          <w:rFonts w:ascii="Trebuchet MS" w:eastAsia="新細明體" w:hAnsi="Trebuchet MS" w:cs="新細明體"/>
          <w:color w:val="000000"/>
          <w:kern w:val="0"/>
          <w:szCs w:val="24"/>
        </w:rPr>
        <w:t>。黃浦江兩岸，各個國家和知名企業拼命展示它們的歷史，以及政治、經濟、科技、文化方面的進步，彷彿將整個地球有意思的展示都濃縮到這裡，讓人們一飽眼福。每天幾十萬的參觀</w:t>
      </w:r>
      <w:proofErr w:type="gramStart"/>
      <w:r w:rsidRPr="00080EA4">
        <w:rPr>
          <w:rFonts w:ascii="Trebuchet MS" w:eastAsia="新細明體" w:hAnsi="Trebuchet MS" w:cs="新細明體"/>
          <w:color w:val="000000"/>
          <w:kern w:val="0"/>
          <w:szCs w:val="24"/>
        </w:rPr>
        <w:t>人次，</w:t>
      </w:r>
      <w:proofErr w:type="gramEnd"/>
      <w:r w:rsidRPr="00080EA4">
        <w:rPr>
          <w:rFonts w:ascii="Trebuchet MS" w:eastAsia="新細明體" w:hAnsi="Trebuchet MS" w:cs="新細明體"/>
          <w:color w:val="000000"/>
          <w:kern w:val="0"/>
          <w:szCs w:val="24"/>
        </w:rPr>
        <w:t>兩百多</w:t>
      </w:r>
      <w:proofErr w:type="gramStart"/>
      <w:r w:rsidRPr="00080EA4">
        <w:rPr>
          <w:rFonts w:ascii="Trebuchet MS" w:eastAsia="新細明體" w:hAnsi="Trebuchet MS" w:cs="新細明體"/>
          <w:color w:val="000000"/>
          <w:kern w:val="0"/>
          <w:szCs w:val="24"/>
        </w:rPr>
        <w:t>個</w:t>
      </w:r>
      <w:proofErr w:type="gramEnd"/>
      <w:r w:rsidRPr="00080EA4">
        <w:rPr>
          <w:rFonts w:ascii="Trebuchet MS" w:eastAsia="新細明體" w:hAnsi="Trebuchet MS" w:cs="新細明體"/>
          <w:color w:val="000000"/>
          <w:kern w:val="0"/>
          <w:szCs w:val="24"/>
        </w:rPr>
        <w:t>國家與國際組織參展，實在是人類文明與智慧的一次盛會，也回顧了值得保存和傳承的文化寶藏。</w:t>
      </w:r>
    </w:p>
    <w:tbl>
      <w:tblPr>
        <w:tblStyle w:val="a5"/>
        <w:tblW w:w="0" w:type="auto"/>
        <w:tblLook w:val="04A0" w:firstRow="1" w:lastRow="0" w:firstColumn="1" w:lastColumn="0" w:noHBand="0" w:noVBand="1"/>
      </w:tblPr>
      <w:tblGrid>
        <w:gridCol w:w="2376"/>
        <w:gridCol w:w="7318"/>
      </w:tblGrid>
      <w:tr w:rsidR="00080EA4" w:rsidTr="00080EA4">
        <w:tc>
          <w:tcPr>
            <w:tcW w:w="2376" w:type="dxa"/>
          </w:tcPr>
          <w:p w:rsidR="00080EA4" w:rsidRDefault="00080EA4" w:rsidP="00080EA4">
            <w:pPr>
              <w:widowControl/>
              <w:rPr>
                <w:rFonts w:ascii="Trebuchet MS" w:eastAsia="新細明體" w:hAnsi="Trebuchet MS" w:cs="新細明體"/>
                <w:color w:val="000000"/>
                <w:kern w:val="0"/>
                <w:szCs w:val="24"/>
              </w:rPr>
            </w:pPr>
            <w:r w:rsidRPr="00080EA4">
              <w:rPr>
                <w:rFonts w:ascii="新細明體" w:eastAsia="新細明體" w:hAnsi="新細明體" w:cs="新細明體"/>
                <w:noProof/>
                <w:kern w:val="0"/>
                <w:szCs w:val="24"/>
              </w:rPr>
              <w:drawing>
                <wp:inline distT="0" distB="0" distL="0" distR="0" wp14:anchorId="3FE70FBD" wp14:editId="1E53A86B">
                  <wp:extent cx="1085850" cy="1114425"/>
                  <wp:effectExtent l="0" t="0" r="0" b="9525"/>
                  <wp:docPr id="18" name="圖片 18" descr="clip_image002[2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_image002[28]">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5850" cy="1114425"/>
                          </a:xfrm>
                          <a:prstGeom prst="rect">
                            <a:avLst/>
                          </a:prstGeom>
                          <a:noFill/>
                          <a:ln>
                            <a:noFill/>
                          </a:ln>
                        </pic:spPr>
                      </pic:pic>
                    </a:graphicData>
                  </a:graphic>
                </wp:inline>
              </w:drawing>
            </w:r>
          </w:p>
        </w:tc>
        <w:tc>
          <w:tcPr>
            <w:tcW w:w="7318" w:type="dxa"/>
          </w:tcPr>
          <w:p w:rsidR="00080EA4" w:rsidRDefault="00080EA4" w:rsidP="00080EA4">
            <w:pPr>
              <w:widowControl/>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上海</w:t>
            </w:r>
            <w:proofErr w:type="gramStart"/>
            <w:r w:rsidRPr="00080EA4">
              <w:rPr>
                <w:rFonts w:ascii="Trebuchet MS" w:eastAsia="新細明體" w:hAnsi="Trebuchet MS" w:cs="新細明體"/>
                <w:color w:val="000000"/>
                <w:kern w:val="0"/>
                <w:szCs w:val="24"/>
              </w:rPr>
              <w:t>世</w:t>
            </w:r>
            <w:proofErr w:type="gramEnd"/>
            <w:r w:rsidRPr="00080EA4">
              <w:rPr>
                <w:rFonts w:ascii="Trebuchet MS" w:eastAsia="新細明體" w:hAnsi="Trebuchet MS" w:cs="新細明體"/>
                <w:color w:val="000000"/>
                <w:kern w:val="0"/>
                <w:szCs w:val="24"/>
              </w:rPr>
              <w:t>博</w:t>
            </w:r>
            <w:proofErr w:type="gramStart"/>
            <w:r w:rsidRPr="00080EA4">
              <w:rPr>
                <w:rFonts w:ascii="Trebuchet MS" w:eastAsia="新細明體" w:hAnsi="Trebuchet MS" w:cs="新細明體"/>
                <w:color w:val="000000"/>
                <w:kern w:val="0"/>
                <w:szCs w:val="24"/>
              </w:rPr>
              <w:t>會會徽</w:t>
            </w:r>
            <w:proofErr w:type="gramEnd"/>
            <w:r w:rsidRPr="00080EA4">
              <w:rPr>
                <w:rFonts w:ascii="Trebuchet MS" w:eastAsia="新細明體" w:hAnsi="Trebuchet MS" w:cs="新細明體"/>
                <w:color w:val="000000"/>
                <w:kern w:val="0"/>
                <w:szCs w:val="24"/>
              </w:rPr>
              <w:t>圖案以中國漢字</w:t>
            </w:r>
            <w:r w:rsidRPr="00080EA4">
              <w:rPr>
                <w:rFonts w:ascii="Trebuchet MS" w:eastAsia="新細明體" w:hAnsi="Trebuchet MS" w:cs="新細明體"/>
                <w:color w:val="000000"/>
                <w:kern w:val="0"/>
                <w:szCs w:val="24"/>
              </w:rPr>
              <w:t>“</w:t>
            </w:r>
            <w:r w:rsidRPr="00080EA4">
              <w:rPr>
                <w:rFonts w:ascii="Trebuchet MS" w:eastAsia="新細明體" w:hAnsi="Trebuchet MS" w:cs="新細明體"/>
                <w:color w:val="000000"/>
                <w:kern w:val="0"/>
                <w:szCs w:val="24"/>
              </w:rPr>
              <w:t>世</w:t>
            </w:r>
            <w:r w:rsidRPr="00080EA4">
              <w:rPr>
                <w:rFonts w:ascii="Trebuchet MS" w:eastAsia="新細明體" w:hAnsi="Trebuchet MS" w:cs="新細明體"/>
                <w:color w:val="000000"/>
                <w:kern w:val="0"/>
                <w:szCs w:val="24"/>
              </w:rPr>
              <w:t>”</w:t>
            </w:r>
            <w:r w:rsidRPr="00080EA4">
              <w:rPr>
                <w:rFonts w:ascii="Trebuchet MS" w:eastAsia="新細明體" w:hAnsi="Trebuchet MS" w:cs="新細明體"/>
                <w:color w:val="000000"/>
                <w:kern w:val="0"/>
                <w:szCs w:val="24"/>
              </w:rPr>
              <w:t>字書法創意為形，表達</w:t>
            </w:r>
            <w:proofErr w:type="gramStart"/>
            <w:r w:rsidRPr="00080EA4">
              <w:rPr>
                <w:rFonts w:ascii="Trebuchet MS" w:eastAsia="新細明體" w:hAnsi="Trebuchet MS" w:cs="新細明體"/>
                <w:color w:val="000000"/>
                <w:kern w:val="0"/>
                <w:szCs w:val="24"/>
              </w:rPr>
              <w:t>世</w:t>
            </w:r>
            <w:proofErr w:type="gramEnd"/>
            <w:r w:rsidRPr="00080EA4">
              <w:rPr>
                <w:rFonts w:ascii="Trebuchet MS" w:eastAsia="新細明體" w:hAnsi="Trebuchet MS" w:cs="新細明體"/>
                <w:color w:val="000000"/>
                <w:kern w:val="0"/>
                <w:szCs w:val="24"/>
              </w:rPr>
              <w:t>博會</w:t>
            </w:r>
            <w:r w:rsidRPr="00080EA4">
              <w:rPr>
                <w:rFonts w:ascii="Trebuchet MS" w:eastAsia="新細明體" w:hAnsi="Trebuchet MS" w:cs="新細明體"/>
                <w:color w:val="000000"/>
                <w:kern w:val="0"/>
                <w:szCs w:val="24"/>
              </w:rPr>
              <w:t>“</w:t>
            </w:r>
            <w:r w:rsidRPr="00080EA4">
              <w:rPr>
                <w:rFonts w:ascii="Trebuchet MS" w:eastAsia="新細明體" w:hAnsi="Trebuchet MS" w:cs="新細明體"/>
                <w:color w:val="000000"/>
                <w:kern w:val="0"/>
                <w:szCs w:val="24"/>
              </w:rPr>
              <w:t>理解、溝通、歡聚、合作</w:t>
            </w:r>
            <w:r w:rsidRPr="00080EA4">
              <w:rPr>
                <w:rFonts w:ascii="Trebuchet MS" w:eastAsia="新細明體" w:hAnsi="Trebuchet MS" w:cs="新細明體"/>
                <w:color w:val="000000"/>
                <w:kern w:val="0"/>
                <w:szCs w:val="24"/>
              </w:rPr>
              <w:t>”</w:t>
            </w:r>
            <w:r w:rsidRPr="00080EA4">
              <w:rPr>
                <w:rFonts w:ascii="Trebuchet MS" w:eastAsia="新細明體" w:hAnsi="Trebuchet MS" w:cs="新細明體"/>
                <w:color w:val="000000"/>
                <w:kern w:val="0"/>
                <w:szCs w:val="24"/>
              </w:rPr>
              <w:t>的理念。</w:t>
            </w:r>
          </w:p>
        </w:tc>
      </w:tr>
      <w:tr w:rsidR="00080EA4" w:rsidTr="00080EA4">
        <w:tc>
          <w:tcPr>
            <w:tcW w:w="2376" w:type="dxa"/>
          </w:tcPr>
          <w:p w:rsidR="00080EA4" w:rsidRDefault="00080EA4" w:rsidP="00080EA4">
            <w:pPr>
              <w:widowControl/>
              <w:rPr>
                <w:rFonts w:ascii="Trebuchet MS" w:eastAsia="新細明體" w:hAnsi="Trebuchet MS" w:cs="新細明體"/>
                <w:color w:val="000000"/>
                <w:kern w:val="0"/>
                <w:szCs w:val="24"/>
              </w:rPr>
            </w:pPr>
            <w:r w:rsidRPr="009B183A">
              <w:drawing>
                <wp:inline distT="0" distB="0" distL="0" distR="0" wp14:anchorId="073D15A3" wp14:editId="4D73B3E7">
                  <wp:extent cx="1104900" cy="1123950"/>
                  <wp:effectExtent l="0" t="0" r="0" b="0"/>
                  <wp:docPr id="17" name="圖片 17" descr="clip_image002[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p_image002[30]">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4900" cy="1123950"/>
                          </a:xfrm>
                          <a:prstGeom prst="rect">
                            <a:avLst/>
                          </a:prstGeom>
                          <a:noFill/>
                          <a:ln>
                            <a:noFill/>
                          </a:ln>
                        </pic:spPr>
                      </pic:pic>
                    </a:graphicData>
                  </a:graphic>
                </wp:inline>
              </w:drawing>
            </w:r>
          </w:p>
        </w:tc>
        <w:tc>
          <w:tcPr>
            <w:tcW w:w="7318" w:type="dxa"/>
          </w:tcPr>
          <w:p w:rsidR="00080EA4" w:rsidRDefault="00080EA4" w:rsidP="00080EA4">
            <w:pPr>
              <w:widowControl/>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上海</w:t>
            </w:r>
            <w:proofErr w:type="gramStart"/>
            <w:r w:rsidRPr="00080EA4">
              <w:rPr>
                <w:rFonts w:ascii="Trebuchet MS" w:eastAsia="新細明體" w:hAnsi="Trebuchet MS" w:cs="新細明體"/>
                <w:color w:val="000000"/>
                <w:kern w:val="0"/>
                <w:szCs w:val="24"/>
              </w:rPr>
              <w:t>世</w:t>
            </w:r>
            <w:proofErr w:type="gramEnd"/>
            <w:r w:rsidRPr="00080EA4">
              <w:rPr>
                <w:rFonts w:ascii="Trebuchet MS" w:eastAsia="新細明體" w:hAnsi="Trebuchet MS" w:cs="新細明體"/>
                <w:color w:val="000000"/>
                <w:kern w:val="0"/>
                <w:szCs w:val="24"/>
              </w:rPr>
              <w:t>博會吉祥物海寶（</w:t>
            </w:r>
            <w:r w:rsidRPr="00080EA4">
              <w:rPr>
                <w:rFonts w:ascii="Trebuchet MS" w:eastAsia="新細明體" w:hAnsi="Trebuchet MS" w:cs="新細明體"/>
                <w:color w:val="000000"/>
                <w:kern w:val="0"/>
                <w:szCs w:val="24"/>
              </w:rPr>
              <w:t>HAIBAO</w:t>
            </w:r>
            <w:r w:rsidRPr="00080EA4">
              <w:rPr>
                <w:rFonts w:ascii="Trebuchet MS" w:eastAsia="新細明體" w:hAnsi="Trebuchet MS" w:cs="新細明體"/>
                <w:color w:val="000000"/>
                <w:kern w:val="0"/>
                <w:szCs w:val="24"/>
              </w:rPr>
              <w:t>）寓意為</w:t>
            </w:r>
            <w:r w:rsidRPr="00080EA4">
              <w:rPr>
                <w:rFonts w:ascii="Trebuchet MS" w:eastAsia="新細明體" w:hAnsi="Trebuchet MS" w:cs="新細明體"/>
                <w:color w:val="000000"/>
                <w:kern w:val="0"/>
                <w:szCs w:val="24"/>
              </w:rPr>
              <w:t>“</w:t>
            </w:r>
            <w:r w:rsidRPr="00080EA4">
              <w:rPr>
                <w:rFonts w:ascii="Trebuchet MS" w:eastAsia="新細明體" w:hAnsi="Trebuchet MS" w:cs="新細明體"/>
                <w:color w:val="000000"/>
                <w:kern w:val="0"/>
                <w:szCs w:val="24"/>
              </w:rPr>
              <w:t>四海之寶</w:t>
            </w:r>
            <w:r w:rsidRPr="00080EA4">
              <w:rPr>
                <w:rFonts w:ascii="Trebuchet MS" w:eastAsia="新細明體" w:hAnsi="Trebuchet MS" w:cs="新細明體"/>
                <w:color w:val="000000"/>
                <w:kern w:val="0"/>
                <w:szCs w:val="24"/>
              </w:rPr>
              <w:t>”</w:t>
            </w:r>
            <w:r w:rsidRPr="00080EA4">
              <w:rPr>
                <w:rFonts w:ascii="Trebuchet MS" w:eastAsia="新細明體" w:hAnsi="Trebuchet MS" w:cs="新細明體"/>
                <w:color w:val="000000"/>
                <w:kern w:val="0"/>
                <w:szCs w:val="24"/>
              </w:rPr>
              <w:t>，以</w:t>
            </w:r>
            <w:r w:rsidRPr="00080EA4">
              <w:rPr>
                <w:rFonts w:ascii="Trebuchet MS" w:eastAsia="新細明體" w:hAnsi="Trebuchet MS" w:cs="新細明體"/>
                <w:color w:val="000000"/>
                <w:kern w:val="0"/>
                <w:szCs w:val="24"/>
              </w:rPr>
              <w:t>“</w:t>
            </w:r>
            <w:r w:rsidRPr="00080EA4">
              <w:rPr>
                <w:rFonts w:ascii="Trebuchet MS" w:eastAsia="新細明體" w:hAnsi="Trebuchet MS" w:cs="新細明體"/>
                <w:color w:val="000000"/>
                <w:kern w:val="0"/>
                <w:szCs w:val="24"/>
              </w:rPr>
              <w:t>人</w:t>
            </w:r>
            <w:r w:rsidRPr="00080EA4">
              <w:rPr>
                <w:rFonts w:ascii="Trebuchet MS" w:eastAsia="新細明體" w:hAnsi="Trebuchet MS" w:cs="新細明體"/>
                <w:color w:val="000000"/>
                <w:kern w:val="0"/>
                <w:szCs w:val="24"/>
              </w:rPr>
              <w:t>”</w:t>
            </w:r>
            <w:r w:rsidRPr="00080EA4">
              <w:rPr>
                <w:rFonts w:ascii="Trebuchet MS" w:eastAsia="新細明體" w:hAnsi="Trebuchet MS" w:cs="新細明體"/>
                <w:color w:val="000000"/>
                <w:kern w:val="0"/>
                <w:szCs w:val="24"/>
              </w:rPr>
              <w:t>為核心創意，契合上海</w:t>
            </w:r>
            <w:proofErr w:type="gramStart"/>
            <w:r w:rsidRPr="00080EA4">
              <w:rPr>
                <w:rFonts w:ascii="Trebuchet MS" w:eastAsia="新細明體" w:hAnsi="Trebuchet MS" w:cs="新細明體"/>
                <w:color w:val="000000"/>
                <w:kern w:val="0"/>
                <w:szCs w:val="24"/>
              </w:rPr>
              <w:t>世</w:t>
            </w:r>
            <w:proofErr w:type="gramEnd"/>
            <w:r w:rsidRPr="00080EA4">
              <w:rPr>
                <w:rFonts w:ascii="Trebuchet MS" w:eastAsia="新細明體" w:hAnsi="Trebuchet MS" w:cs="新細明體"/>
                <w:color w:val="000000"/>
                <w:kern w:val="0"/>
                <w:szCs w:val="24"/>
              </w:rPr>
              <w:t>博會的主題。</w:t>
            </w:r>
          </w:p>
        </w:tc>
      </w:tr>
    </w:tbl>
    <w:p w:rsidR="00080EA4" w:rsidRDefault="00080EA4" w:rsidP="00080EA4">
      <w:pPr>
        <w:widowControl/>
        <w:shd w:val="clear" w:color="auto" w:fill="FFFFFF"/>
        <w:spacing w:before="100" w:beforeAutospacing="1" w:after="100" w:afterAutospacing="1" w:line="284" w:lineRule="atLeast"/>
        <w:rPr>
          <w:rFonts w:ascii="Trebuchet MS" w:eastAsia="新細明體" w:hAnsi="Trebuchet MS" w:cs="新細明體" w:hint="eastAsia"/>
          <w:color w:val="000000"/>
          <w:kern w:val="0"/>
          <w:szCs w:val="24"/>
        </w:rPr>
      </w:pPr>
      <w:r w:rsidRPr="00080EA4">
        <w:rPr>
          <w:rFonts w:ascii="Trebuchet MS" w:eastAsia="新細明體" w:hAnsi="Trebuchet MS" w:cs="新細明體"/>
          <w:color w:val="000000"/>
          <w:kern w:val="0"/>
          <w:szCs w:val="24"/>
        </w:rPr>
        <w:t> </w:t>
      </w:r>
    </w:p>
    <w:p w:rsidR="00080EA4" w:rsidRDefault="00080EA4" w:rsidP="00080EA4">
      <w:pPr>
        <w:widowControl/>
        <w:shd w:val="clear" w:color="auto" w:fill="FFFFFF"/>
        <w:spacing w:before="100" w:beforeAutospacing="1" w:after="100" w:afterAutospacing="1" w:line="284" w:lineRule="atLeast"/>
        <w:rPr>
          <w:rFonts w:ascii="Trebuchet MS" w:eastAsia="新細明體" w:hAnsi="Trebuchet MS" w:cs="新細明體" w:hint="eastAsia"/>
          <w:color w:val="000000"/>
          <w:kern w:val="0"/>
          <w:szCs w:val="24"/>
        </w:rPr>
      </w:pPr>
    </w:p>
    <w:tbl>
      <w:tblPr>
        <w:tblStyle w:val="a5"/>
        <w:tblW w:w="0" w:type="auto"/>
        <w:tblLook w:val="04A0" w:firstRow="1" w:lastRow="0" w:firstColumn="1" w:lastColumn="0" w:noHBand="0" w:noVBand="1"/>
      </w:tblPr>
      <w:tblGrid>
        <w:gridCol w:w="4847"/>
        <w:gridCol w:w="4847"/>
      </w:tblGrid>
      <w:tr w:rsidR="00080EA4" w:rsidTr="00080EA4">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r w:rsidRPr="002A778A">
              <w:lastRenderedPageBreak/>
              <w:drawing>
                <wp:inline distT="0" distB="0" distL="0" distR="0" wp14:anchorId="73E8B612" wp14:editId="419DD28A">
                  <wp:extent cx="2324100" cy="1752600"/>
                  <wp:effectExtent l="0" t="0" r="0" b="0"/>
                  <wp:docPr id="16" name="圖片 16" descr="clip_image002[3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2[32]">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r>
              <w:rPr>
                <w:rFonts w:ascii="Trebuchet MS" w:eastAsia="新細明體" w:hAnsi="Trebuchet MS" w:cs="新細明體" w:hint="eastAsia"/>
                <w:color w:val="000000"/>
                <w:kern w:val="0"/>
                <w:szCs w:val="24"/>
              </w:rPr>
              <w:br/>
            </w:r>
            <w:r w:rsidRPr="00080EA4">
              <w:rPr>
                <w:rFonts w:ascii="Trebuchet MS" w:eastAsia="新細明體" w:hAnsi="Trebuchet MS" w:cs="新細明體"/>
                <w:color w:val="000000"/>
                <w:kern w:val="0"/>
                <w:szCs w:val="24"/>
              </w:rPr>
              <w:t>台灣震旦館</w:t>
            </w:r>
          </w:p>
        </w:tc>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r w:rsidRPr="004444F7">
              <w:drawing>
                <wp:inline distT="0" distB="0" distL="0" distR="0" wp14:anchorId="062AA0DF" wp14:editId="2C6A2FCE">
                  <wp:extent cx="1752600" cy="2324100"/>
                  <wp:effectExtent l="0" t="0" r="0" b="0"/>
                  <wp:docPr id="15" name="圖片 15" descr="clip_image002[4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02[4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2600" cy="2324100"/>
                          </a:xfrm>
                          <a:prstGeom prst="rect">
                            <a:avLst/>
                          </a:prstGeom>
                          <a:noFill/>
                          <a:ln>
                            <a:noFill/>
                          </a:ln>
                        </pic:spPr>
                      </pic:pic>
                    </a:graphicData>
                  </a:graphic>
                </wp:inline>
              </w:drawing>
            </w:r>
            <w:r>
              <w:rPr>
                <w:rFonts w:ascii="Trebuchet MS" w:eastAsia="新細明體" w:hAnsi="Trebuchet MS" w:cs="新細明體" w:hint="eastAsia"/>
                <w:color w:val="000000"/>
                <w:kern w:val="0"/>
                <w:szCs w:val="24"/>
              </w:rPr>
              <w:br/>
            </w:r>
            <w:r w:rsidRPr="00080EA4">
              <w:rPr>
                <w:rFonts w:ascii="Trebuchet MS" w:eastAsia="新細明體" w:hAnsi="Trebuchet MS" w:cs="新細明體"/>
                <w:color w:val="000000"/>
                <w:kern w:val="0"/>
                <w:szCs w:val="24"/>
              </w:rPr>
              <w:t>震</w:t>
            </w:r>
            <w:proofErr w:type="gramStart"/>
            <w:r w:rsidRPr="00080EA4">
              <w:rPr>
                <w:rFonts w:ascii="Trebuchet MS" w:eastAsia="新細明體" w:hAnsi="Trebuchet MS" w:cs="新細明體"/>
                <w:color w:val="000000"/>
                <w:kern w:val="0"/>
                <w:szCs w:val="24"/>
              </w:rPr>
              <w:t>旦</w:t>
            </w:r>
            <w:proofErr w:type="gramEnd"/>
            <w:r w:rsidRPr="00080EA4">
              <w:rPr>
                <w:rFonts w:ascii="Trebuchet MS" w:eastAsia="新細明體" w:hAnsi="Trebuchet MS" w:cs="新細明體"/>
                <w:color w:val="000000"/>
                <w:kern w:val="0"/>
                <w:szCs w:val="24"/>
              </w:rPr>
              <w:t>館裡面的竹林</w:t>
            </w:r>
          </w:p>
        </w:tc>
      </w:tr>
      <w:tr w:rsidR="00080EA4" w:rsidTr="00080EA4">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r w:rsidRPr="00774049">
              <w:drawing>
                <wp:inline distT="0" distB="0" distL="0" distR="0" wp14:anchorId="1BBD13C6" wp14:editId="3FAC6368">
                  <wp:extent cx="1752600" cy="2324100"/>
                  <wp:effectExtent l="0" t="0" r="0" b="0"/>
                  <wp:docPr id="14" name="圖片 14" descr="clip_image002[4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2[4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52600" cy="2324100"/>
                          </a:xfrm>
                          <a:prstGeom prst="rect">
                            <a:avLst/>
                          </a:prstGeom>
                          <a:noFill/>
                          <a:ln>
                            <a:noFill/>
                          </a:ln>
                        </pic:spPr>
                      </pic:pic>
                    </a:graphicData>
                  </a:graphic>
                </wp:inline>
              </w:drawing>
            </w:r>
            <w:r>
              <w:rPr>
                <w:rFonts w:ascii="Trebuchet MS" w:eastAsia="新細明體" w:hAnsi="Trebuchet MS" w:cs="新細明體" w:hint="eastAsia"/>
                <w:color w:val="000000"/>
                <w:kern w:val="0"/>
                <w:szCs w:val="24"/>
              </w:rPr>
              <w:br/>
            </w:r>
            <w:r w:rsidRPr="00080EA4">
              <w:rPr>
                <w:rFonts w:ascii="Trebuchet MS" w:eastAsia="新細明體" w:hAnsi="Trebuchet MS" w:cs="新細明體"/>
                <w:color w:val="000000"/>
                <w:kern w:val="0"/>
                <w:szCs w:val="24"/>
              </w:rPr>
              <w:t>震</w:t>
            </w:r>
            <w:proofErr w:type="gramStart"/>
            <w:r w:rsidRPr="00080EA4">
              <w:rPr>
                <w:rFonts w:ascii="Trebuchet MS" w:eastAsia="新細明體" w:hAnsi="Trebuchet MS" w:cs="新細明體"/>
                <w:color w:val="000000"/>
                <w:kern w:val="0"/>
                <w:szCs w:val="24"/>
              </w:rPr>
              <w:t>旦</w:t>
            </w:r>
            <w:proofErr w:type="gramEnd"/>
            <w:r w:rsidRPr="00080EA4">
              <w:rPr>
                <w:rFonts w:ascii="Trebuchet MS" w:eastAsia="新細明體" w:hAnsi="Trebuchet MS" w:cs="新細明體"/>
                <w:color w:val="000000"/>
                <w:kern w:val="0"/>
                <w:szCs w:val="24"/>
              </w:rPr>
              <w:t>館裡面的主題是</w:t>
            </w:r>
            <w:r w:rsidRPr="00080EA4">
              <w:rPr>
                <w:rFonts w:ascii="Trebuchet MS" w:eastAsia="新細明體" w:hAnsi="Trebuchet MS" w:cs="新細明體"/>
                <w:color w:val="000000"/>
                <w:kern w:val="0"/>
                <w:szCs w:val="24"/>
              </w:rPr>
              <w:t>"</w:t>
            </w:r>
            <w:r w:rsidRPr="00080EA4">
              <w:rPr>
                <w:rFonts w:ascii="Trebuchet MS" w:eastAsia="新細明體" w:hAnsi="Trebuchet MS" w:cs="新細明體"/>
                <w:color w:val="000000"/>
                <w:kern w:val="0"/>
                <w:szCs w:val="24"/>
              </w:rPr>
              <w:t>玉石</w:t>
            </w:r>
            <w:r w:rsidRPr="00080EA4">
              <w:rPr>
                <w:rFonts w:ascii="Trebuchet MS" w:eastAsia="新細明體" w:hAnsi="Trebuchet MS" w:cs="新細明體"/>
                <w:color w:val="000000"/>
                <w:kern w:val="0"/>
                <w:szCs w:val="24"/>
              </w:rPr>
              <w:t>"</w:t>
            </w:r>
          </w:p>
        </w:tc>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r w:rsidRPr="00080EA4">
              <w:rPr>
                <w:rFonts w:ascii="Trebuchet MS" w:eastAsia="新細明體" w:hAnsi="Trebuchet MS" w:cs="新細明體"/>
                <w:noProof/>
                <w:color w:val="CC6633"/>
                <w:kern w:val="0"/>
                <w:szCs w:val="24"/>
              </w:rPr>
              <w:drawing>
                <wp:inline distT="0" distB="0" distL="0" distR="0" wp14:anchorId="4DE12EB6" wp14:editId="52C9CB17">
                  <wp:extent cx="2324100" cy="1752600"/>
                  <wp:effectExtent l="0" t="0" r="0" b="0"/>
                  <wp:docPr id="1" name="圖片 1" descr="clip_image002[44]">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2[44]">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p>
        </w:tc>
      </w:tr>
      <w:tr w:rsidR="00080EA4" w:rsidTr="00080EA4">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r w:rsidRPr="00080EA4">
              <w:rPr>
                <w:rFonts w:ascii="Trebuchet MS" w:eastAsia="新細明體" w:hAnsi="Trebuchet MS" w:cs="新細明體"/>
                <w:noProof/>
                <w:color w:val="000000"/>
                <w:kern w:val="0"/>
                <w:szCs w:val="24"/>
              </w:rPr>
              <w:drawing>
                <wp:inline distT="0" distB="0" distL="0" distR="0" wp14:anchorId="0C96DD6A" wp14:editId="12B8E56E">
                  <wp:extent cx="2324100" cy="1752600"/>
                  <wp:effectExtent l="0" t="0" r="0" b="0"/>
                  <wp:docPr id="12" name="圖片 12" descr="clip_image002[48]">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p_image002[48]">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r>
              <w:rPr>
                <w:rFonts w:ascii="Trebuchet MS" w:eastAsia="新細明體" w:hAnsi="Trebuchet MS" w:cs="新細明體" w:hint="eastAsia"/>
                <w:color w:val="000000"/>
                <w:kern w:val="0"/>
                <w:szCs w:val="24"/>
              </w:rPr>
              <w:br/>
            </w:r>
            <w:r w:rsidRPr="00080EA4">
              <w:rPr>
                <w:rFonts w:ascii="Trebuchet MS" w:eastAsia="新細明體" w:hAnsi="Trebuchet MS" w:cs="新細明體"/>
                <w:color w:val="000000"/>
                <w:kern w:val="0"/>
                <w:szCs w:val="24"/>
              </w:rPr>
              <w:t>在德國館用餐</w:t>
            </w:r>
          </w:p>
        </w:tc>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r w:rsidRPr="00EE046E">
              <w:drawing>
                <wp:inline distT="0" distB="0" distL="0" distR="0" wp14:anchorId="1B5DFD63" wp14:editId="7FCE8A30">
                  <wp:extent cx="2324100" cy="1752600"/>
                  <wp:effectExtent l="0" t="0" r="0" b="0"/>
                  <wp:docPr id="13" name="圖片 13" descr="clip_image002[46]">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p_image002[46]">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r>
              <w:rPr>
                <w:rFonts w:ascii="Trebuchet MS" w:eastAsia="新細明體" w:hAnsi="Trebuchet MS" w:cs="新細明體" w:hint="eastAsia"/>
                <w:color w:val="000000"/>
                <w:kern w:val="0"/>
                <w:szCs w:val="24"/>
              </w:rPr>
              <w:br/>
            </w:r>
            <w:r w:rsidRPr="00080EA4">
              <w:rPr>
                <w:rFonts w:ascii="Trebuchet MS" w:eastAsia="新細明體" w:hAnsi="Trebuchet MS" w:cs="新細明體"/>
                <w:color w:val="000000"/>
                <w:kern w:val="0"/>
                <w:szCs w:val="24"/>
              </w:rPr>
              <w:t>乃文：噢</w:t>
            </w:r>
            <w:r w:rsidRPr="00080EA4">
              <w:rPr>
                <w:rFonts w:ascii="Trebuchet MS" w:eastAsia="新細明體" w:hAnsi="Trebuchet MS" w:cs="新細明體"/>
                <w:color w:val="000000"/>
                <w:kern w:val="0"/>
                <w:szCs w:val="24"/>
              </w:rPr>
              <w:t>~</w:t>
            </w:r>
            <w:r w:rsidRPr="00080EA4">
              <w:rPr>
                <w:rFonts w:ascii="Trebuchet MS" w:eastAsia="新細明體" w:hAnsi="Trebuchet MS" w:cs="新細明體"/>
                <w:color w:val="000000"/>
                <w:kern w:val="0"/>
                <w:szCs w:val="24"/>
              </w:rPr>
              <w:t>我愛歐洲風情</w:t>
            </w:r>
            <w:r w:rsidRPr="00080EA4">
              <w:rPr>
                <w:rFonts w:ascii="Trebuchet MS" w:eastAsia="新細明體" w:hAnsi="Trebuchet MS" w:cs="新細明體"/>
                <w:color w:val="000000"/>
                <w:kern w:val="0"/>
                <w:szCs w:val="24"/>
              </w:rPr>
              <w:t>~</w:t>
            </w:r>
          </w:p>
        </w:tc>
      </w:tr>
      <w:tr w:rsidR="00080EA4" w:rsidTr="00080EA4">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r w:rsidRPr="00E834B2">
              <w:lastRenderedPageBreak/>
              <w:drawing>
                <wp:inline distT="0" distB="0" distL="0" distR="0" wp14:anchorId="33CB4D8F" wp14:editId="196B3361">
                  <wp:extent cx="2324100" cy="1752600"/>
                  <wp:effectExtent l="0" t="0" r="0" b="0"/>
                  <wp:docPr id="11" name="圖片 11" descr="clip_image002[5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p_image002[50]">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r>
              <w:rPr>
                <w:rFonts w:ascii="Trebuchet MS" w:eastAsia="新細明體" w:hAnsi="Trebuchet MS" w:cs="新細明體" w:hint="eastAsia"/>
                <w:color w:val="000000"/>
                <w:kern w:val="0"/>
                <w:szCs w:val="24"/>
              </w:rPr>
              <w:br/>
            </w:r>
            <w:r w:rsidRPr="00080EA4">
              <w:rPr>
                <w:rFonts w:ascii="Trebuchet MS" w:eastAsia="新細明體" w:hAnsi="Trebuchet MS" w:cs="新細明體"/>
                <w:color w:val="000000"/>
                <w:kern w:val="0"/>
                <w:szCs w:val="24"/>
              </w:rPr>
              <w:t>我已經走到雙腿發軟，硬擠出笑容</w:t>
            </w:r>
            <w:r w:rsidRPr="00080EA4">
              <w:rPr>
                <w:rFonts w:ascii="Trebuchet MS" w:eastAsia="新細明體" w:hAnsi="Trebuchet MS" w:cs="新細明體"/>
                <w:color w:val="000000"/>
                <w:kern w:val="0"/>
                <w:szCs w:val="24"/>
              </w:rPr>
              <w:t>...</w:t>
            </w:r>
          </w:p>
        </w:tc>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r w:rsidRPr="00371F54">
              <w:drawing>
                <wp:inline distT="0" distB="0" distL="0" distR="0" wp14:anchorId="015E5FB7" wp14:editId="1C8AB265">
                  <wp:extent cx="2324100" cy="1752600"/>
                  <wp:effectExtent l="0" t="0" r="0" b="0"/>
                  <wp:docPr id="10" name="圖片 10" descr="clip_image002[5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ip_image002[52]">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r>
              <w:rPr>
                <w:rFonts w:ascii="Trebuchet MS" w:eastAsia="新細明體" w:hAnsi="Trebuchet MS" w:cs="新細明體" w:hint="eastAsia"/>
                <w:color w:val="000000"/>
                <w:kern w:val="0"/>
                <w:szCs w:val="24"/>
              </w:rPr>
              <w:br/>
            </w:r>
            <w:r w:rsidRPr="00080EA4">
              <w:rPr>
                <w:rFonts w:ascii="Trebuchet MS" w:eastAsia="新細明體" w:hAnsi="Trebuchet MS" w:cs="新細明體"/>
                <w:color w:val="000000"/>
                <w:kern w:val="0"/>
                <w:szCs w:val="24"/>
              </w:rPr>
              <w:t>出口到了</w:t>
            </w:r>
            <w:r w:rsidRPr="00080EA4">
              <w:rPr>
                <w:rFonts w:ascii="Trebuchet MS" w:eastAsia="新細明體" w:hAnsi="Trebuchet MS" w:cs="新細明體"/>
                <w:color w:val="000000"/>
                <w:kern w:val="0"/>
                <w:szCs w:val="24"/>
              </w:rPr>
              <w:t>...</w:t>
            </w:r>
          </w:p>
        </w:tc>
      </w:tr>
      <w:tr w:rsidR="00080EA4" w:rsidTr="00080EA4">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p>
        </w:tc>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p>
        </w:tc>
      </w:tr>
      <w:tr w:rsidR="00080EA4" w:rsidTr="00080EA4">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p>
        </w:tc>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p>
        </w:tc>
      </w:tr>
      <w:tr w:rsidR="00080EA4" w:rsidTr="00080EA4">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p>
        </w:tc>
        <w:tc>
          <w:tcPr>
            <w:tcW w:w="4847" w:type="dxa"/>
          </w:tcPr>
          <w:p w:rsidR="00080EA4" w:rsidRDefault="00080EA4" w:rsidP="00080EA4">
            <w:pPr>
              <w:widowControl/>
              <w:spacing w:before="100" w:beforeAutospacing="1" w:after="100" w:afterAutospacing="1" w:line="284" w:lineRule="atLeast"/>
              <w:rPr>
                <w:rFonts w:ascii="Trebuchet MS" w:eastAsia="新細明體" w:hAnsi="Trebuchet MS" w:cs="新細明體"/>
                <w:color w:val="000000"/>
                <w:kern w:val="0"/>
                <w:szCs w:val="24"/>
              </w:rPr>
            </w:pPr>
          </w:p>
        </w:tc>
      </w:tr>
    </w:tbl>
    <w:p w:rsidR="00080EA4" w:rsidRPr="00080EA4" w:rsidRDefault="00080EA4" w:rsidP="00080EA4">
      <w:pPr>
        <w:widowControl/>
        <w:shd w:val="clear" w:color="auto" w:fill="FFFFFF"/>
        <w:spacing w:before="100" w:beforeAutospacing="1" w:after="100" w:afterAutospacing="1" w:line="284" w:lineRule="atLeast"/>
        <w:rPr>
          <w:rFonts w:ascii="Trebuchet MS" w:eastAsia="新細明體" w:hAnsi="Trebuchet MS" w:cs="新細明體"/>
          <w:color w:val="000000"/>
          <w:kern w:val="0"/>
          <w:szCs w:val="24"/>
        </w:rPr>
      </w:pPr>
    </w:p>
    <w:p w:rsidR="00080EA4" w:rsidRPr="00080EA4" w:rsidRDefault="00080EA4" w:rsidP="00080EA4">
      <w:pPr>
        <w:widowControl/>
        <w:shd w:val="clear" w:color="auto" w:fill="FFFFFF"/>
        <w:spacing w:before="100" w:beforeAutospacing="1" w:after="100" w:afterAutospacing="1" w:line="284" w:lineRule="atLeast"/>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 </w:t>
      </w:r>
      <w:r w:rsidRPr="00080EA4">
        <w:rPr>
          <w:rFonts w:ascii="Trebuchet MS" w:eastAsia="新細明體" w:hAnsi="Trebuchet MS" w:cs="新細明體"/>
          <w:b/>
          <w:bCs/>
          <w:color w:val="000000"/>
          <w:kern w:val="0"/>
          <w:szCs w:val="24"/>
        </w:rPr>
        <w:t>參訪上海交通大學醫學院圖書館</w:t>
      </w:r>
    </w:p>
    <w:p w:rsidR="00080EA4" w:rsidRPr="00080EA4" w:rsidRDefault="00080EA4" w:rsidP="00080EA4">
      <w:pPr>
        <w:widowControl/>
        <w:shd w:val="clear" w:color="auto" w:fill="FFFFFF"/>
        <w:spacing w:before="100" w:beforeAutospacing="1" w:after="100" w:afterAutospacing="1" w:line="284" w:lineRule="atLeast"/>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今天也是這次行程的另外一項重頭戲，就是參觀北醫圖書館的姐妹館</w:t>
      </w:r>
      <w:proofErr w:type="gramStart"/>
      <w:r w:rsidRPr="00080EA4">
        <w:rPr>
          <w:rFonts w:ascii="細明體" w:eastAsia="細明體" w:hAnsi="細明體" w:cs="細明體" w:hint="eastAsia"/>
          <w:color w:val="000000"/>
          <w:kern w:val="0"/>
          <w:szCs w:val="24"/>
        </w:rPr>
        <w:t>─</w:t>
      </w:r>
      <w:proofErr w:type="gramEnd"/>
      <w:r w:rsidRPr="00080EA4">
        <w:rPr>
          <w:rFonts w:ascii="Trebuchet MS" w:eastAsia="新細明體" w:hAnsi="Trebuchet MS" w:cs="新細明體"/>
          <w:color w:val="000000"/>
          <w:kern w:val="0"/>
          <w:szCs w:val="24"/>
        </w:rPr>
        <w:t>上海交通大學醫學院圖書館。上海交通大學醫學院原名為上海第二醫科大學，但配合大陸這邊儘量將醫學院併入綜合大學的政策，在</w:t>
      </w:r>
      <w:r w:rsidRPr="00080EA4">
        <w:rPr>
          <w:rFonts w:ascii="Trebuchet MS" w:eastAsia="新細明體" w:hAnsi="Trebuchet MS" w:cs="新細明體"/>
          <w:color w:val="000000"/>
          <w:kern w:val="0"/>
          <w:szCs w:val="24"/>
        </w:rPr>
        <w:t>2005</w:t>
      </w:r>
      <w:r w:rsidRPr="00080EA4">
        <w:rPr>
          <w:rFonts w:ascii="Trebuchet MS" w:eastAsia="新細明體" w:hAnsi="Trebuchet MS" w:cs="新細明體"/>
          <w:color w:val="000000"/>
          <w:kern w:val="0"/>
          <w:szCs w:val="24"/>
        </w:rPr>
        <w:t>年時與上海交通大學合併。上海交通大學的校區很多，而其醫學院位在上海繁忙的市中心內，交通往來十分方便，與我們北醫地處在台北精華地段的信義區感覺十分相似。原本預定的行程是參觀醫學院圖書館一個小時，沒想到這兒的館長、老師、同學都十分熱情，不僅帶著我們參觀圖書館，下午還帶著我們參觀附近孫中山的故居與特色景點</w:t>
      </w:r>
      <w:proofErr w:type="gramStart"/>
      <w:r w:rsidRPr="00080EA4">
        <w:rPr>
          <w:rFonts w:ascii="Trebuchet MS" w:eastAsia="新細明體" w:hAnsi="Trebuchet MS" w:cs="新細明體"/>
          <w:color w:val="000000"/>
          <w:kern w:val="0"/>
          <w:szCs w:val="24"/>
        </w:rPr>
        <w:t>”</w:t>
      </w:r>
      <w:proofErr w:type="gramEnd"/>
      <w:r w:rsidRPr="00080EA4">
        <w:rPr>
          <w:rFonts w:ascii="Trebuchet MS" w:eastAsia="新細明體" w:hAnsi="Trebuchet MS" w:cs="新細明體"/>
          <w:color w:val="000000"/>
          <w:kern w:val="0"/>
          <w:szCs w:val="24"/>
        </w:rPr>
        <w:t>弄堂</w:t>
      </w:r>
      <w:proofErr w:type="gramStart"/>
      <w:r w:rsidRPr="00080EA4">
        <w:rPr>
          <w:rFonts w:ascii="Trebuchet MS" w:eastAsia="新細明體" w:hAnsi="Trebuchet MS" w:cs="新細明體"/>
          <w:color w:val="000000"/>
          <w:kern w:val="0"/>
          <w:szCs w:val="24"/>
        </w:rPr>
        <w:t>”</w:t>
      </w:r>
      <w:proofErr w:type="gramEnd"/>
      <w:r w:rsidRPr="00080EA4">
        <w:rPr>
          <w:rFonts w:ascii="Trebuchet MS" w:eastAsia="新細明體" w:hAnsi="Trebuchet MS" w:cs="新細明體"/>
          <w:color w:val="000000"/>
          <w:kern w:val="0"/>
          <w:szCs w:val="24"/>
        </w:rPr>
        <w:t>，晚上更邀請我們一同用餐與醫學院同學交流，留下美好的回憶。</w:t>
      </w:r>
    </w:p>
    <w:p w:rsidR="00080EA4" w:rsidRPr="00080EA4" w:rsidRDefault="00080EA4" w:rsidP="00080EA4">
      <w:pPr>
        <w:widowControl/>
        <w:shd w:val="clear" w:color="auto" w:fill="FFFFFF"/>
        <w:spacing w:before="100" w:beforeAutospacing="1" w:after="100" w:afterAutospacing="1" w:line="284" w:lineRule="atLeast"/>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相信大家一定很好奇我們的姐妹館</w:t>
      </w:r>
      <w:proofErr w:type="gramStart"/>
      <w:r w:rsidRPr="00080EA4">
        <w:rPr>
          <w:rFonts w:ascii="細明體" w:eastAsia="細明體" w:hAnsi="細明體" w:cs="細明體" w:hint="eastAsia"/>
          <w:color w:val="000000"/>
          <w:kern w:val="0"/>
          <w:szCs w:val="24"/>
        </w:rPr>
        <w:t>─</w:t>
      </w:r>
      <w:proofErr w:type="gramEnd"/>
      <w:r w:rsidRPr="00080EA4">
        <w:rPr>
          <w:rFonts w:ascii="Trebuchet MS" w:eastAsia="新細明體" w:hAnsi="Trebuchet MS" w:cs="新細明體"/>
          <w:color w:val="000000"/>
          <w:kern w:val="0"/>
          <w:szCs w:val="24"/>
        </w:rPr>
        <w:t>交大醫學院圖書館有甚麼特別之處？在老師與館長的介紹中，感受到這所學校對於圖書館的重視與各個老師在活動中投注的心力。這次的參訪我們才知道原來它們圖書館也有舉辦類似的活動「</w:t>
      </w:r>
      <w:r w:rsidRPr="00080EA4">
        <w:rPr>
          <w:rFonts w:ascii="Trebuchet MS" w:eastAsia="新細明體" w:hAnsi="Trebuchet MS" w:cs="新細明體"/>
          <w:color w:val="000000"/>
          <w:kern w:val="0"/>
          <w:szCs w:val="24"/>
        </w:rPr>
        <w:t>Book</w:t>
      </w:r>
      <w:r w:rsidRPr="00080EA4">
        <w:rPr>
          <w:rFonts w:ascii="Trebuchet MS" w:eastAsia="新細明體" w:hAnsi="Trebuchet MS" w:cs="新細明體"/>
          <w:color w:val="000000"/>
          <w:kern w:val="0"/>
          <w:szCs w:val="24"/>
        </w:rPr>
        <w:t>世醫，讓生活更不可思議」，從寫作、演講到一連串辯論活動中，產生幾位優勝者來參與上海</w:t>
      </w:r>
      <w:proofErr w:type="gramStart"/>
      <w:r w:rsidRPr="00080EA4">
        <w:rPr>
          <w:rFonts w:ascii="Trebuchet MS" w:eastAsia="新細明體" w:hAnsi="Trebuchet MS" w:cs="新細明體"/>
          <w:color w:val="000000"/>
          <w:kern w:val="0"/>
          <w:szCs w:val="24"/>
        </w:rPr>
        <w:t>世</w:t>
      </w:r>
      <w:proofErr w:type="gramEnd"/>
      <w:r w:rsidRPr="00080EA4">
        <w:rPr>
          <w:rFonts w:ascii="Trebuchet MS" w:eastAsia="新細明體" w:hAnsi="Trebuchet MS" w:cs="新細明體"/>
          <w:color w:val="000000"/>
          <w:kern w:val="0"/>
          <w:szCs w:val="24"/>
        </w:rPr>
        <w:t>博會。另外，上海交大醫學院圖書館還有一個特色，就是擁有法語、英語沙龍。因為這所學校的前身是由美國人所創立，所以在圖書館內可以發現有許多法文、英文的書籍。特別是法語沙龍，若學習的好，還可以在實習時擁有去法國醫院實習的機會。聽這兒的老師說許多學生在大一進來時可是一句法語都不會說，而到了畢業時法語的實力可是相當厲害！</w:t>
      </w:r>
    </w:p>
    <w:p w:rsidR="00080EA4" w:rsidRPr="00080EA4" w:rsidRDefault="00080EA4" w:rsidP="00080EA4">
      <w:pPr>
        <w:widowControl/>
        <w:shd w:val="clear" w:color="auto" w:fill="FFFFFF"/>
        <w:spacing w:before="100" w:beforeAutospacing="1" w:after="100" w:afterAutospacing="1" w:line="284" w:lineRule="atLeast"/>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在介紹的過程中還有一項令我們感到興趣的區域就是</w:t>
      </w:r>
      <w:r w:rsidRPr="00080EA4">
        <w:rPr>
          <w:rFonts w:ascii="Trebuchet MS" w:eastAsia="新細明體" w:hAnsi="Trebuchet MS" w:cs="新細明體"/>
          <w:color w:val="000000"/>
          <w:kern w:val="0"/>
          <w:szCs w:val="24"/>
        </w:rPr>
        <w:t>PBL</w:t>
      </w:r>
      <w:r w:rsidRPr="00080EA4">
        <w:rPr>
          <w:rFonts w:ascii="Trebuchet MS" w:eastAsia="新細明體" w:hAnsi="Trebuchet MS" w:cs="新細明體"/>
          <w:color w:val="000000"/>
          <w:kern w:val="0"/>
          <w:szCs w:val="24"/>
        </w:rPr>
        <w:t>的討論教室，裡頭不僅有寬敞的空間以及良好的設備可以讓學生們討論，討論室內還有許多相關的書籍讓學生們查閱時相當方便。老師說</w:t>
      </w:r>
      <w:r w:rsidRPr="00080EA4">
        <w:rPr>
          <w:rFonts w:ascii="Trebuchet MS" w:eastAsia="新細明體" w:hAnsi="Trebuchet MS" w:cs="新細明體"/>
          <w:color w:val="000000"/>
          <w:kern w:val="0"/>
          <w:szCs w:val="24"/>
        </w:rPr>
        <w:t>PBL</w:t>
      </w:r>
      <w:r w:rsidRPr="00080EA4">
        <w:rPr>
          <w:rFonts w:ascii="Trebuchet MS" w:eastAsia="新細明體" w:hAnsi="Trebuchet MS" w:cs="新細明體"/>
          <w:color w:val="000000"/>
          <w:kern w:val="0"/>
          <w:szCs w:val="24"/>
        </w:rPr>
        <w:t>也是上海交大醫學院近幾年相當重視的一項能力，希望學生能透過學校提供的資源，在未來能夠俱備更好判斷問題以及解決問題的能力。在參觀期間剛好是他們的期末考，而我們發現不管是台灣的</w:t>
      </w:r>
      <w:proofErr w:type="gramStart"/>
      <w:r w:rsidRPr="00080EA4">
        <w:rPr>
          <w:rFonts w:ascii="Trebuchet MS" w:eastAsia="新細明體" w:hAnsi="Trebuchet MS" w:cs="新細明體"/>
          <w:color w:val="000000"/>
          <w:kern w:val="0"/>
          <w:szCs w:val="24"/>
        </w:rPr>
        <w:t>醫</w:t>
      </w:r>
      <w:proofErr w:type="gramEnd"/>
      <w:r w:rsidRPr="00080EA4">
        <w:rPr>
          <w:rFonts w:ascii="Trebuchet MS" w:eastAsia="新細明體" w:hAnsi="Trebuchet MS" w:cs="新細明體"/>
          <w:color w:val="000000"/>
          <w:kern w:val="0"/>
          <w:szCs w:val="24"/>
        </w:rPr>
        <w:t>學生或是大陸的</w:t>
      </w:r>
      <w:proofErr w:type="gramStart"/>
      <w:r w:rsidRPr="00080EA4">
        <w:rPr>
          <w:rFonts w:ascii="Trebuchet MS" w:eastAsia="新細明體" w:hAnsi="Trebuchet MS" w:cs="新細明體"/>
          <w:color w:val="000000"/>
          <w:kern w:val="0"/>
          <w:szCs w:val="24"/>
        </w:rPr>
        <w:t>醫</w:t>
      </w:r>
      <w:proofErr w:type="gramEnd"/>
      <w:r w:rsidRPr="00080EA4">
        <w:rPr>
          <w:rFonts w:ascii="Trebuchet MS" w:eastAsia="新細明體" w:hAnsi="Trebuchet MS" w:cs="新細明體"/>
          <w:color w:val="000000"/>
          <w:kern w:val="0"/>
          <w:szCs w:val="24"/>
        </w:rPr>
        <w:t>學生，在學習醫學課程的過程中都是十分辛苦的，但也是因為在學習時我們</w:t>
      </w:r>
      <w:proofErr w:type="gramStart"/>
      <w:r w:rsidRPr="00080EA4">
        <w:rPr>
          <w:rFonts w:ascii="Trebuchet MS" w:eastAsia="新細明體" w:hAnsi="Trebuchet MS" w:cs="新細明體"/>
          <w:color w:val="000000"/>
          <w:kern w:val="0"/>
          <w:szCs w:val="24"/>
        </w:rPr>
        <w:t>投注比別人</w:t>
      </w:r>
      <w:proofErr w:type="gramEnd"/>
      <w:r w:rsidRPr="00080EA4">
        <w:rPr>
          <w:rFonts w:ascii="Trebuchet MS" w:eastAsia="新細明體" w:hAnsi="Trebuchet MS" w:cs="新細明體"/>
          <w:color w:val="000000"/>
          <w:kern w:val="0"/>
          <w:szCs w:val="24"/>
        </w:rPr>
        <w:t>多的精力，未來的我們也才有能力在面對到病</w:t>
      </w:r>
      <w:r w:rsidRPr="00080EA4">
        <w:rPr>
          <w:rFonts w:ascii="Trebuchet MS" w:eastAsia="新細明體" w:hAnsi="Trebuchet MS" w:cs="新細明體"/>
          <w:color w:val="000000"/>
          <w:kern w:val="0"/>
          <w:szCs w:val="24"/>
        </w:rPr>
        <w:lastRenderedPageBreak/>
        <w:t>患時有更好的判斷能力。今天的行程雖然沒有像前幾天一樣吃吃逛逛，但能夠比較深入的走進上海學生們的生活、藉由交流更了解上海的現況也讓我們覺得收穫許多呢！</w:t>
      </w:r>
    </w:p>
    <w:p w:rsidR="00080EA4" w:rsidRDefault="00080EA4" w:rsidP="00080EA4">
      <w:pPr>
        <w:widowControl/>
        <w:rPr>
          <w:rFonts w:ascii="Trebuchet MS" w:eastAsia="新細明體" w:hAnsi="Trebuchet MS" w:cs="新細明體" w:hint="eastAsia"/>
          <w:color w:val="000000"/>
          <w:kern w:val="0"/>
          <w:szCs w:val="24"/>
        </w:rPr>
      </w:pPr>
    </w:p>
    <w:tbl>
      <w:tblPr>
        <w:tblStyle w:val="a5"/>
        <w:tblW w:w="0" w:type="auto"/>
        <w:tblLook w:val="04A0" w:firstRow="1" w:lastRow="0" w:firstColumn="1" w:lastColumn="0" w:noHBand="0" w:noVBand="1"/>
      </w:tblPr>
      <w:tblGrid>
        <w:gridCol w:w="4847"/>
        <w:gridCol w:w="4847"/>
      </w:tblGrid>
      <w:tr w:rsidR="00080EA4" w:rsidTr="00080EA4">
        <w:tc>
          <w:tcPr>
            <w:tcW w:w="4847" w:type="dxa"/>
          </w:tcPr>
          <w:p w:rsidR="00080EA4" w:rsidRDefault="00080EA4" w:rsidP="00080EA4">
            <w:pPr>
              <w:widowControl/>
              <w:rPr>
                <w:rFonts w:ascii="Trebuchet MS" w:eastAsia="新細明體" w:hAnsi="Trebuchet MS" w:cs="新細明體" w:hint="eastAsia"/>
                <w:color w:val="000000"/>
                <w:kern w:val="0"/>
                <w:szCs w:val="24"/>
              </w:rPr>
            </w:pPr>
            <w:r w:rsidRPr="00080EA4">
              <w:rPr>
                <w:rFonts w:ascii="新細明體" w:eastAsia="新細明體" w:hAnsi="新細明體" w:cs="新細明體"/>
                <w:noProof/>
                <w:kern w:val="0"/>
                <w:szCs w:val="24"/>
              </w:rPr>
              <w:drawing>
                <wp:inline distT="0" distB="0" distL="0" distR="0" wp14:anchorId="24D76CA7" wp14:editId="7770196F">
                  <wp:extent cx="2324100" cy="1752600"/>
                  <wp:effectExtent l="0" t="0" r="0" b="0"/>
                  <wp:docPr id="9" name="圖片 9" descr="clip_image002[54]">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p_image002[54]">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p>
          <w:p w:rsidR="00080EA4" w:rsidRDefault="00080EA4" w:rsidP="00080EA4">
            <w:pPr>
              <w:widowControl/>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交大醫學院圖書館</w:t>
            </w:r>
          </w:p>
        </w:tc>
        <w:tc>
          <w:tcPr>
            <w:tcW w:w="4847" w:type="dxa"/>
          </w:tcPr>
          <w:p w:rsidR="00080EA4" w:rsidRDefault="00080EA4" w:rsidP="00080EA4">
            <w:pPr>
              <w:widowControl/>
              <w:rPr>
                <w:rFonts w:ascii="Trebuchet MS" w:eastAsia="新細明體" w:hAnsi="Trebuchet MS" w:cs="新細明體" w:hint="eastAsia"/>
                <w:color w:val="000000"/>
                <w:kern w:val="0"/>
                <w:szCs w:val="24"/>
              </w:rPr>
            </w:pPr>
            <w:r w:rsidRPr="00080EA4">
              <w:rPr>
                <w:rFonts w:ascii="Trebuchet MS" w:eastAsia="新細明體" w:hAnsi="Trebuchet MS" w:cs="新細明體"/>
                <w:noProof/>
                <w:color w:val="000000"/>
                <w:kern w:val="0"/>
                <w:szCs w:val="24"/>
              </w:rPr>
              <w:drawing>
                <wp:inline distT="0" distB="0" distL="0" distR="0" wp14:anchorId="228C9E34" wp14:editId="079DF381">
                  <wp:extent cx="2324100" cy="1752600"/>
                  <wp:effectExtent l="0" t="0" r="0" b="0"/>
                  <wp:docPr id="8" name="圖片 8" descr="clip_image002[58]">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p_image002[58]">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p>
          <w:p w:rsidR="00080EA4" w:rsidRDefault="00080EA4" w:rsidP="00080EA4">
            <w:pPr>
              <w:widowControl/>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圖書館裡面大廳</w:t>
            </w:r>
          </w:p>
        </w:tc>
      </w:tr>
      <w:tr w:rsidR="00080EA4" w:rsidTr="00080EA4">
        <w:tc>
          <w:tcPr>
            <w:tcW w:w="4847" w:type="dxa"/>
          </w:tcPr>
          <w:p w:rsidR="00080EA4" w:rsidRDefault="00080EA4" w:rsidP="00080EA4">
            <w:pPr>
              <w:widowControl/>
              <w:rPr>
                <w:rFonts w:ascii="Trebuchet MS" w:eastAsia="新細明體" w:hAnsi="Trebuchet MS" w:cs="新細明體" w:hint="eastAsia"/>
                <w:color w:val="000000"/>
                <w:kern w:val="0"/>
                <w:szCs w:val="24"/>
              </w:rPr>
            </w:pPr>
            <w:r w:rsidRPr="002C14D3">
              <w:drawing>
                <wp:inline distT="0" distB="0" distL="0" distR="0" wp14:anchorId="7BCFDF86" wp14:editId="70BF097E">
                  <wp:extent cx="2324100" cy="1752600"/>
                  <wp:effectExtent l="0" t="0" r="0" b="0"/>
                  <wp:docPr id="7" name="圖片 7" descr="clip_image002[6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p_image002[60]">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p>
          <w:p w:rsidR="00080EA4" w:rsidRDefault="00080EA4" w:rsidP="00080EA4">
            <w:pPr>
              <w:widowControl/>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上海交大同學送我們書</w:t>
            </w:r>
          </w:p>
        </w:tc>
        <w:tc>
          <w:tcPr>
            <w:tcW w:w="4847" w:type="dxa"/>
          </w:tcPr>
          <w:p w:rsidR="00080EA4" w:rsidRDefault="00080EA4" w:rsidP="00080EA4">
            <w:pPr>
              <w:widowControl/>
              <w:rPr>
                <w:rFonts w:ascii="Trebuchet MS" w:eastAsia="新細明體" w:hAnsi="Trebuchet MS" w:cs="新細明體" w:hint="eastAsia"/>
                <w:color w:val="000000"/>
                <w:kern w:val="0"/>
                <w:szCs w:val="24"/>
              </w:rPr>
            </w:pPr>
            <w:r w:rsidRPr="00080EA4">
              <w:rPr>
                <w:rFonts w:ascii="Trebuchet MS" w:eastAsia="新細明體" w:hAnsi="Trebuchet MS" w:cs="新細明體"/>
                <w:noProof/>
                <w:color w:val="000000"/>
                <w:kern w:val="0"/>
                <w:szCs w:val="24"/>
              </w:rPr>
              <w:drawing>
                <wp:inline distT="0" distB="0" distL="0" distR="0" wp14:anchorId="5B1E0ECB" wp14:editId="2B2A59A3">
                  <wp:extent cx="2324100" cy="1752600"/>
                  <wp:effectExtent l="0" t="0" r="0" b="0"/>
                  <wp:docPr id="6" name="圖片 6" descr="clip_image002[62]">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p_image002[62]">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p>
          <w:p w:rsidR="00080EA4" w:rsidRDefault="00080EA4" w:rsidP="00080EA4">
            <w:pPr>
              <w:widowControl/>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我們一起合照</w:t>
            </w:r>
          </w:p>
        </w:tc>
      </w:tr>
      <w:tr w:rsidR="00080EA4" w:rsidTr="00080EA4">
        <w:tc>
          <w:tcPr>
            <w:tcW w:w="4847" w:type="dxa"/>
          </w:tcPr>
          <w:p w:rsidR="00080EA4" w:rsidRDefault="00080EA4" w:rsidP="00080EA4">
            <w:pPr>
              <w:widowControl/>
              <w:rPr>
                <w:rFonts w:ascii="Trebuchet MS" w:eastAsia="新細明體" w:hAnsi="Trebuchet MS" w:cs="新細明體" w:hint="eastAsia"/>
                <w:color w:val="000000"/>
                <w:kern w:val="0"/>
                <w:szCs w:val="24"/>
              </w:rPr>
            </w:pPr>
            <w:r w:rsidRPr="00D51608">
              <w:drawing>
                <wp:inline distT="0" distB="0" distL="0" distR="0" wp14:anchorId="50AAB90B" wp14:editId="4089BCA1">
                  <wp:extent cx="2324100" cy="1752600"/>
                  <wp:effectExtent l="0" t="0" r="0" b="0"/>
                  <wp:docPr id="5" name="圖片 5" descr="clip_image002[64]">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ip_image002[64]">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24100" cy="1752600"/>
                          </a:xfrm>
                          <a:prstGeom prst="rect">
                            <a:avLst/>
                          </a:prstGeom>
                          <a:noFill/>
                          <a:ln>
                            <a:noFill/>
                          </a:ln>
                        </pic:spPr>
                      </pic:pic>
                    </a:graphicData>
                  </a:graphic>
                </wp:inline>
              </w:drawing>
            </w:r>
          </w:p>
          <w:p w:rsidR="00080EA4" w:rsidRDefault="00080EA4" w:rsidP="00080EA4">
            <w:pPr>
              <w:widowControl/>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孫中山故居</w:t>
            </w:r>
          </w:p>
        </w:tc>
        <w:tc>
          <w:tcPr>
            <w:tcW w:w="4847" w:type="dxa"/>
          </w:tcPr>
          <w:p w:rsidR="00080EA4" w:rsidRDefault="00080EA4" w:rsidP="00080EA4">
            <w:pPr>
              <w:widowControl/>
              <w:rPr>
                <w:rFonts w:ascii="Trebuchet MS" w:eastAsia="新細明體" w:hAnsi="Trebuchet MS" w:cs="新細明體" w:hint="eastAsia"/>
                <w:color w:val="000000"/>
                <w:kern w:val="0"/>
                <w:szCs w:val="24"/>
              </w:rPr>
            </w:pPr>
            <w:r w:rsidRPr="00AD6B81">
              <w:drawing>
                <wp:inline distT="0" distB="0" distL="0" distR="0" wp14:anchorId="73556C02" wp14:editId="2F1D8A6E">
                  <wp:extent cx="2324100" cy="1762125"/>
                  <wp:effectExtent l="0" t="0" r="0" b="9525"/>
                  <wp:docPr id="4" name="圖片 4" descr="clip_image002[66]">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ip_image002[66]">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24100" cy="1762125"/>
                          </a:xfrm>
                          <a:prstGeom prst="rect">
                            <a:avLst/>
                          </a:prstGeom>
                          <a:noFill/>
                          <a:ln>
                            <a:noFill/>
                          </a:ln>
                        </pic:spPr>
                      </pic:pic>
                    </a:graphicData>
                  </a:graphic>
                </wp:inline>
              </w:drawing>
            </w:r>
          </w:p>
          <w:p w:rsidR="00080EA4" w:rsidRDefault="00080EA4" w:rsidP="00080EA4">
            <w:pPr>
              <w:widowControl/>
              <w:rPr>
                <w:rFonts w:ascii="Trebuchet MS" w:eastAsia="新細明體" w:hAnsi="Trebuchet MS" w:cs="新細明體"/>
                <w:color w:val="000000"/>
                <w:kern w:val="0"/>
                <w:szCs w:val="24"/>
              </w:rPr>
            </w:pPr>
            <w:r w:rsidRPr="00080EA4">
              <w:rPr>
                <w:rFonts w:ascii="Trebuchet MS" w:eastAsia="新細明體" w:hAnsi="Trebuchet MS" w:cs="新細明體"/>
                <w:color w:val="000000"/>
                <w:kern w:val="0"/>
                <w:szCs w:val="24"/>
              </w:rPr>
              <w:t>弄堂</w:t>
            </w:r>
            <w:r w:rsidRPr="00080EA4">
              <w:rPr>
                <w:rFonts w:ascii="Trebuchet MS" w:eastAsia="新細明體" w:hAnsi="Trebuchet MS" w:cs="新細明體"/>
                <w:color w:val="000000"/>
                <w:kern w:val="0"/>
                <w:szCs w:val="24"/>
              </w:rPr>
              <w:t>-</w:t>
            </w:r>
            <w:r w:rsidRPr="00080EA4">
              <w:rPr>
                <w:rFonts w:ascii="Trebuchet MS" w:eastAsia="新細明體" w:hAnsi="Trebuchet MS" w:cs="新細明體"/>
                <w:color w:val="000000"/>
                <w:kern w:val="0"/>
                <w:szCs w:val="24"/>
              </w:rPr>
              <w:t>田</w:t>
            </w:r>
          </w:p>
        </w:tc>
      </w:tr>
    </w:tbl>
    <w:p w:rsidR="00957B81" w:rsidRPr="00080EA4" w:rsidRDefault="00957B81" w:rsidP="00080EA4">
      <w:pPr>
        <w:rPr>
          <w:szCs w:val="24"/>
        </w:rPr>
      </w:pPr>
    </w:p>
    <w:sectPr w:rsidR="00957B81" w:rsidRPr="00080EA4" w:rsidSect="00080EA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A4"/>
    <w:rsid w:val="00080EA4"/>
    <w:rsid w:val="00957B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0EA4"/>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080EA4"/>
  </w:style>
  <w:style w:type="paragraph" w:styleId="a3">
    <w:name w:val="Balloon Text"/>
    <w:basedOn w:val="a"/>
    <w:link w:val="a4"/>
    <w:uiPriority w:val="99"/>
    <w:semiHidden/>
    <w:unhideWhenUsed/>
    <w:rsid w:val="00080EA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80EA4"/>
    <w:rPr>
      <w:rFonts w:asciiTheme="majorHAnsi" w:eastAsiaTheme="majorEastAsia" w:hAnsiTheme="majorHAnsi" w:cstheme="majorBidi"/>
      <w:sz w:val="18"/>
      <w:szCs w:val="18"/>
    </w:rPr>
  </w:style>
  <w:style w:type="table" w:styleId="a5">
    <w:name w:val="Table Grid"/>
    <w:basedOn w:val="a1"/>
    <w:uiPriority w:val="59"/>
    <w:rsid w:val="00080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0EA4"/>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080EA4"/>
  </w:style>
  <w:style w:type="paragraph" w:styleId="a3">
    <w:name w:val="Balloon Text"/>
    <w:basedOn w:val="a"/>
    <w:link w:val="a4"/>
    <w:uiPriority w:val="99"/>
    <w:semiHidden/>
    <w:unhideWhenUsed/>
    <w:rsid w:val="00080EA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80EA4"/>
    <w:rPr>
      <w:rFonts w:asciiTheme="majorHAnsi" w:eastAsiaTheme="majorEastAsia" w:hAnsiTheme="majorHAnsi" w:cstheme="majorBidi"/>
      <w:sz w:val="18"/>
      <w:szCs w:val="18"/>
    </w:rPr>
  </w:style>
  <w:style w:type="table" w:styleId="a5">
    <w:name w:val="Table Grid"/>
    <w:basedOn w:val="a1"/>
    <w:uiPriority w:val="59"/>
    <w:rsid w:val="00080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7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h5.ggpht.com/_vqlz5m3rSPA/TD--ENtVSMI/AAAAAAAABC0/c_Bp5B0KYDc/s1600-h/clip_image002243.jpg" TargetMode="External"/><Relationship Id="rId18" Type="http://schemas.openxmlformats.org/officeDocument/2006/relationships/hyperlink" Target="http://lh6.ggpht.com/_vqlz5m3rSPA/TD--GHjeYPI/AAAAAAAABDE/s8GXsRag0hw/s1600-h/clip_image002283.jpg" TargetMode="External"/><Relationship Id="rId26" Type="http://schemas.openxmlformats.org/officeDocument/2006/relationships/hyperlink" Target="http://lh6.ggpht.com/_vqlz5m3rSPA/TD--Jg3U2xI/AAAAAAAABDk/Wy124H2gtRo/s1600-h/clip_image002423.jpg"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hyperlink" Target="http://lh4.ggpht.com/_vqlz5m3rSPA/TD--NhhuavI/AAAAAAAABEE/tHzKAk5c3LY/s1600-h/clip_image002503.jpg" TargetMode="External"/><Relationship Id="rId42" Type="http://schemas.openxmlformats.org/officeDocument/2006/relationships/hyperlink" Target="http://lh6.ggpht.com/_vqlz5m3rSPA/TD--R26DGAI/AAAAAAAABEk/GQCq7tLF9LQ/s1600-h/clip_image002603.jpg" TargetMode="External"/><Relationship Id="rId47" Type="http://schemas.openxmlformats.org/officeDocument/2006/relationships/image" Target="media/image21.jpeg"/><Relationship Id="rId50" Type="http://schemas.openxmlformats.org/officeDocument/2006/relationships/fontTable" Target="fontTable.xml"/><Relationship Id="rId7" Type="http://schemas.openxmlformats.org/officeDocument/2006/relationships/hyperlink" Target="http://lh4.ggpht.com/_vqlz5m3rSPA/TD-9ualnMgI/AAAAAAAABCc/gZlvWnFkqDs/s1600-h/clip_image00282.jpg" TargetMode="External"/><Relationship Id="rId2" Type="http://schemas.microsoft.com/office/2007/relationships/stylesWithEffects" Target="stylesWithEffects.xml"/><Relationship Id="rId16" Type="http://schemas.openxmlformats.org/officeDocument/2006/relationships/image" Target="media/image6.jpeg"/><Relationship Id="rId29" Type="http://schemas.openxmlformats.org/officeDocument/2006/relationships/image" Target="media/image12.jpeg"/><Relationship Id="rId11" Type="http://schemas.openxmlformats.org/officeDocument/2006/relationships/hyperlink" Target="http://lh5.ggpht.com/_vqlz5m3rSPA/TD-9wPXZBaI/AAAAAAAABCs/WlT1Jf0R-LQ/s1600-h/clip_image002203.jpg" TargetMode="External"/><Relationship Id="rId24" Type="http://schemas.openxmlformats.org/officeDocument/2006/relationships/hyperlink" Target="http://lh4.ggpht.com/_vqlz5m3rSPA/TD--I17Fv2I/AAAAAAAABDc/FNj1Pb0uun0/s1600-h/clip_image002403.jpg" TargetMode="External"/><Relationship Id="rId32" Type="http://schemas.openxmlformats.org/officeDocument/2006/relationships/hyperlink" Target="http://lh6.ggpht.com/_vqlz5m3rSPA/TD--LvdAZHI/AAAAAAAABD0/ja6p254T0Ec/s1600-h/clip_image002463.jpg" TargetMode="External"/><Relationship Id="rId37" Type="http://schemas.openxmlformats.org/officeDocument/2006/relationships/image" Target="media/image16.jpeg"/><Relationship Id="rId40" Type="http://schemas.openxmlformats.org/officeDocument/2006/relationships/hyperlink" Target="http://lh6.ggpht.com/_vqlz5m3rSPA/TD--Q8e3JLI/AAAAAAAABEc/3V4YVz6gkAM/s1600-h/clip_image002583.jpg" TargetMode="External"/><Relationship Id="rId45" Type="http://schemas.openxmlformats.org/officeDocument/2006/relationships/image" Target="media/image20.jpeg"/><Relationship Id="rId5" Type="http://schemas.openxmlformats.org/officeDocument/2006/relationships/hyperlink" Target="http://lh6.ggpht.com/_vqlz5m3rSPA/TD-9tfWVG3I/AAAAAAAABCU/Ms9qJQX3gVE/s1600-h/clip_image00262.jpg" TargetMode="External"/><Relationship Id="rId15" Type="http://schemas.openxmlformats.org/officeDocument/2006/relationships/hyperlink" Target="http://lh3.ggpht.com/_vqlz5m3rSPA/TD--FLLPyWI/AAAAAAAABC8/vqQnGjwbuyY/s1600-h/clip_image002263.jpg" TargetMode="External"/><Relationship Id="rId23" Type="http://schemas.openxmlformats.org/officeDocument/2006/relationships/image" Target="media/image9.jpeg"/><Relationship Id="rId28" Type="http://schemas.openxmlformats.org/officeDocument/2006/relationships/hyperlink" Target="http://lh3.ggpht.com/_vqlz5m3rSPA/TD--KkRxjAI/AAAAAAAABDs/6TCWRNyUI2U/s1600-h/clip_image002442.jpg" TargetMode="External"/><Relationship Id="rId36" Type="http://schemas.openxmlformats.org/officeDocument/2006/relationships/hyperlink" Target="http://lh3.ggpht.com/_vqlz5m3rSPA/TD--OvGJcdI/AAAAAAAABEM/k8c-hZ8tgmw/s1600-h/clip_image002523.jpg" TargetMode="External"/><Relationship Id="rId49" Type="http://schemas.openxmlformats.org/officeDocument/2006/relationships/image" Target="media/image22.jpeg"/><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hyperlink" Target="http://lh3.ggpht.com/_vqlz5m3rSPA/TD--TLPnJ0I/AAAAAAAABEs/VAHfNei7rsk/s1600-h/clip_image002624.jpg" TargetMode="External"/><Relationship Id="rId4" Type="http://schemas.openxmlformats.org/officeDocument/2006/relationships/webSettings" Target="webSettings.xml"/><Relationship Id="rId9" Type="http://schemas.openxmlformats.org/officeDocument/2006/relationships/hyperlink" Target="http://lh5.ggpht.com/_vqlz5m3rSPA/TD-9vAp9ACI/AAAAAAAABCk/JPE-1wKZcb4/s1600-h/clip_image002103.jpg" TargetMode="External"/><Relationship Id="rId14" Type="http://schemas.openxmlformats.org/officeDocument/2006/relationships/image" Target="media/image5.jpeg"/><Relationship Id="rId22" Type="http://schemas.openxmlformats.org/officeDocument/2006/relationships/hyperlink" Target="http://lh5.ggpht.com/_vqlz5m3rSPA/TD--Hzn2r5I/AAAAAAAABDU/l4vuKL2aODw/s1600-h/clip_image002323.jpg" TargetMode="External"/><Relationship Id="rId27" Type="http://schemas.openxmlformats.org/officeDocument/2006/relationships/image" Target="media/image11.jpeg"/><Relationship Id="rId30" Type="http://schemas.openxmlformats.org/officeDocument/2006/relationships/hyperlink" Target="http://lh4.ggpht.com/_vqlz5m3rSPA/TD--MnFS0BI/AAAAAAAABD8/aDV6Do2tcuI/s1600-h/clip_image002483.jp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lh5.ggpht.com/_vqlz5m3rSPA/TD--VIyNo3I/AAAAAAAABE8/WxhGQvQ7A80/s1600-h/clip_image002663.jpg" TargetMode="External"/><Relationship Id="rId8" Type="http://schemas.openxmlformats.org/officeDocument/2006/relationships/image" Target="media/image2.jpe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lh5.ggpht.com/_vqlz5m3rSPA/TD-9wPXZBaI/AAAAAAAABCs/WlT1Jf0R-LQ/s1600-h/clip_image002203.jpg" TargetMode="External"/><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lh6.ggpht.com/_vqlz5m3rSPA/TD--P32Pb1I/AAAAAAAABEU/BiNQ2KRk8aU/s1600-h/clip_image002543.jpg" TargetMode="External"/><Relationship Id="rId46" Type="http://schemas.openxmlformats.org/officeDocument/2006/relationships/hyperlink" Target="http://lh5.ggpht.com/_vqlz5m3rSPA/TD--T6eG47I/AAAAAAAABE0/PjYmjrajq1A/s1600-h/clip_image002643.jpg" TargetMode="External"/><Relationship Id="rId20" Type="http://schemas.openxmlformats.org/officeDocument/2006/relationships/hyperlink" Target="http://lh3.ggpht.com/_vqlz5m3rSPA/TD--HM5XsEI/AAAAAAAABDM/mRuu2r0Ln3A/s1600-h/clip_image002303.jpg" TargetMode="External"/><Relationship Id="rId41" Type="http://schemas.openxmlformats.org/officeDocument/2006/relationships/image" Target="media/image18.jpeg"/><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2013-05-22T02:35:00Z</dcterms:created>
  <dcterms:modified xsi:type="dcterms:W3CDTF">2013-05-22T02:45:00Z</dcterms:modified>
</cp:coreProperties>
</file>